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B8290E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B8290E" w:rsidRDefault="00B502CF" w:rsidP="00B502CF">
      <w:pPr>
        <w:rPr>
          <w:rFonts w:ascii="Times New Roman" w:hAnsi="Times New Roman"/>
          <w:szCs w:val="24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Одбор за </w:t>
      </w:r>
      <w:r w:rsidRPr="00B8290E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B8290E" w:rsidRDefault="00FA4FB9" w:rsidP="00B502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управу и локалну самоуправ</w:t>
      </w:r>
      <w:r w:rsidR="00B502CF" w:rsidRPr="00B8290E">
        <w:rPr>
          <w:rFonts w:ascii="Times New Roman" w:hAnsi="Times New Roman"/>
          <w:szCs w:val="24"/>
          <w:lang w:val="sr-Cyrl-RS"/>
        </w:rPr>
        <w:t>у</w:t>
      </w:r>
    </w:p>
    <w:p w:rsidR="00B502CF" w:rsidRPr="00FA4FB9" w:rsidRDefault="00FA4FB9" w:rsidP="00B502CF">
      <w:pPr>
        <w:rPr>
          <w:rFonts w:ascii="Times New Roman" w:hAnsi="Times New Roman"/>
          <w:color w:val="FF0000"/>
          <w:szCs w:val="24"/>
        </w:rPr>
      </w:pPr>
      <w:r w:rsidRPr="00FA4FB9">
        <w:rPr>
          <w:rFonts w:ascii="Times New Roman" w:hAnsi="Times New Roman"/>
          <w:szCs w:val="24"/>
          <w:lang w:val="sr-Cyrl-CS"/>
        </w:rPr>
        <w:t>0</w:t>
      </w:r>
      <w:r w:rsidRPr="00FA4FB9">
        <w:rPr>
          <w:rFonts w:ascii="Times New Roman" w:hAnsi="Times New Roman"/>
          <w:szCs w:val="24"/>
        </w:rPr>
        <w:t>7</w:t>
      </w:r>
      <w:r w:rsidRPr="00FA4FB9">
        <w:rPr>
          <w:rFonts w:ascii="Times New Roman" w:hAnsi="Times New Roman"/>
          <w:szCs w:val="24"/>
          <w:lang w:val="sr-Cyrl-CS"/>
        </w:rPr>
        <w:t xml:space="preserve"> Број:</w:t>
      </w:r>
      <w:r w:rsidRPr="00FA4FB9">
        <w:rPr>
          <w:rFonts w:ascii="Times New Roman" w:hAnsi="Times New Roman"/>
          <w:szCs w:val="24"/>
        </w:rPr>
        <w:t xml:space="preserve"> </w:t>
      </w:r>
      <w:r w:rsidRPr="00FA4FB9">
        <w:rPr>
          <w:rFonts w:ascii="Times New Roman" w:hAnsi="Times New Roman"/>
          <w:szCs w:val="24"/>
          <w:lang w:val="sr-Cyrl-RS"/>
        </w:rPr>
        <w:t>06-2</w:t>
      </w:r>
      <w:r w:rsidRPr="00FA4FB9">
        <w:rPr>
          <w:rFonts w:ascii="Times New Roman" w:hAnsi="Times New Roman"/>
          <w:szCs w:val="24"/>
        </w:rPr>
        <w:t>/</w:t>
      </w:r>
      <w:r w:rsidR="00492CE5">
        <w:rPr>
          <w:rFonts w:ascii="Times New Roman" w:hAnsi="Times New Roman"/>
          <w:szCs w:val="24"/>
          <w:lang w:val="sr-Cyrl-RS"/>
        </w:rPr>
        <w:t>60</w:t>
      </w:r>
      <w:r w:rsidRPr="00FA4FB9">
        <w:rPr>
          <w:rFonts w:ascii="Times New Roman" w:hAnsi="Times New Roman"/>
          <w:szCs w:val="24"/>
        </w:rPr>
        <w:t>-</w:t>
      </w:r>
      <w:r w:rsidRPr="00FA4FB9">
        <w:rPr>
          <w:rFonts w:ascii="Times New Roman" w:hAnsi="Times New Roman"/>
          <w:szCs w:val="24"/>
          <w:lang w:val="sr-Cyrl-RS"/>
        </w:rPr>
        <w:t>2</w:t>
      </w:r>
      <w:r w:rsidRPr="00FA4FB9">
        <w:rPr>
          <w:rFonts w:ascii="Times New Roman" w:hAnsi="Times New Roman"/>
          <w:szCs w:val="24"/>
        </w:rPr>
        <w:t>5</w:t>
      </w:r>
      <w:r w:rsidR="00716039" w:rsidRPr="00B8290E">
        <w:rPr>
          <w:rFonts w:ascii="Times New Roman" w:hAnsi="Times New Roman"/>
          <w:lang w:val="sr-Cyrl-RS"/>
        </w:rPr>
        <w:tab/>
      </w:r>
      <w:r w:rsidR="000D029E" w:rsidRPr="00B8290E">
        <w:rPr>
          <w:rFonts w:ascii="Times New Roman" w:hAnsi="Times New Roman"/>
          <w:lang w:val="sr-Cyrl-RS"/>
        </w:rPr>
        <w:tab/>
      </w:r>
      <w:r w:rsidR="00B502CF" w:rsidRPr="00B8290E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B8290E" w:rsidRDefault="00492CE5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20. мај</w:t>
      </w:r>
      <w:r w:rsidR="00FA4FB9">
        <w:rPr>
          <w:rFonts w:ascii="Times New Roman" w:hAnsi="Times New Roman"/>
          <w:szCs w:val="24"/>
          <w:lang w:val="sr-Cyrl-RS"/>
        </w:rPr>
        <w:t xml:space="preserve"> 2025</w:t>
      </w:r>
      <w:r w:rsidR="00B502CF" w:rsidRPr="00B8290E">
        <w:rPr>
          <w:rFonts w:ascii="Times New Roman" w:hAnsi="Times New Roman"/>
          <w:szCs w:val="24"/>
          <w:lang w:val="sr-Cyrl-CS"/>
        </w:rPr>
        <w:t>. године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>Б е о г р а д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B8290E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8290E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B8290E" w:rsidRDefault="00492CE5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ТРЕЋЕ</w:t>
      </w:r>
      <w:r w:rsidR="00B502CF" w:rsidRPr="00B8290E">
        <w:rPr>
          <w:rFonts w:ascii="Times New Roman" w:hAnsi="Times New Roman"/>
          <w:b/>
          <w:szCs w:val="24"/>
          <w:lang w:val="sr-Cyrl-CS"/>
        </w:rPr>
        <w:t xml:space="preserve"> СЕДНИЦЕ ОДБОРА ЗА ПРАВОСУЂЕ, ДРЖАВНУ УПРАВУ </w:t>
      </w:r>
    </w:p>
    <w:p w:rsidR="00B502CF" w:rsidRPr="00B8290E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8290E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B8290E">
        <w:rPr>
          <w:rFonts w:ascii="Times New Roman" w:hAnsi="Times New Roman"/>
          <w:b/>
          <w:szCs w:val="24"/>
        </w:rPr>
        <w:t>,</w:t>
      </w:r>
      <w:r w:rsidRPr="00B8290E">
        <w:rPr>
          <w:rFonts w:ascii="Times New Roman" w:hAnsi="Times New Roman"/>
          <w:b/>
          <w:szCs w:val="24"/>
          <w:lang w:val="sr-Cyrl-CS"/>
        </w:rPr>
        <w:t xml:space="preserve"> </w:t>
      </w:r>
      <w:r w:rsidRPr="00B8290E">
        <w:rPr>
          <w:rFonts w:ascii="Times New Roman" w:hAnsi="Times New Roman"/>
          <w:b/>
          <w:szCs w:val="24"/>
        </w:rPr>
        <w:t xml:space="preserve"> </w:t>
      </w:r>
      <w:r w:rsidRPr="00B8290E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92CE5">
        <w:rPr>
          <w:rFonts w:ascii="Times New Roman" w:hAnsi="Times New Roman"/>
          <w:b/>
          <w:szCs w:val="24"/>
          <w:lang w:val="sr-Cyrl-CS"/>
        </w:rPr>
        <w:t>13</w:t>
      </w:r>
      <w:r w:rsidR="00FA4FB9">
        <w:rPr>
          <w:rFonts w:ascii="Times New Roman" w:hAnsi="Times New Roman"/>
          <w:b/>
          <w:szCs w:val="24"/>
          <w:lang w:val="sr-Cyrl-CS"/>
        </w:rPr>
        <w:t xml:space="preserve">. </w:t>
      </w:r>
      <w:r w:rsidR="00492CE5">
        <w:rPr>
          <w:rFonts w:ascii="Times New Roman" w:hAnsi="Times New Roman"/>
          <w:b/>
          <w:szCs w:val="24"/>
          <w:lang w:val="sr-Cyrl-CS"/>
        </w:rPr>
        <w:t>МАЈА</w:t>
      </w:r>
      <w:r w:rsidR="00FA4FB9">
        <w:rPr>
          <w:rFonts w:ascii="Times New Roman" w:hAnsi="Times New Roman"/>
          <w:b/>
          <w:szCs w:val="24"/>
          <w:lang w:val="sr-Cyrl-CS"/>
        </w:rPr>
        <w:t xml:space="preserve"> 2025</w:t>
      </w:r>
      <w:r w:rsidRPr="00B8290E">
        <w:rPr>
          <w:rFonts w:ascii="Times New Roman" w:hAnsi="Times New Roman"/>
          <w:b/>
          <w:szCs w:val="24"/>
          <w:lang w:val="sr-Cyrl-CS"/>
        </w:rPr>
        <w:t>. ГОДИНЕ</w:t>
      </w: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B8290E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FA4FB9">
        <w:rPr>
          <w:rFonts w:ascii="Times New Roman" w:hAnsi="Times New Roman"/>
          <w:szCs w:val="24"/>
          <w:lang w:val="sr-Cyrl-RS"/>
        </w:rPr>
        <w:t>1</w:t>
      </w:r>
      <w:r w:rsidR="00492CE5">
        <w:rPr>
          <w:rFonts w:ascii="Times New Roman" w:hAnsi="Times New Roman"/>
          <w:szCs w:val="24"/>
          <w:lang w:val="sr-Cyrl-RS"/>
        </w:rPr>
        <w:t>2</w:t>
      </w:r>
      <w:r w:rsidRPr="00B8290E">
        <w:rPr>
          <w:rFonts w:ascii="Times New Roman" w:hAnsi="Times New Roman"/>
          <w:szCs w:val="24"/>
          <w:lang w:val="sr-Cyrl-CS"/>
        </w:rPr>
        <w:t>,</w:t>
      </w:r>
      <w:r w:rsidR="000D029E" w:rsidRPr="00B8290E">
        <w:rPr>
          <w:rFonts w:ascii="Times New Roman" w:hAnsi="Times New Roman"/>
          <w:szCs w:val="24"/>
          <w:lang w:val="sr-Cyrl-CS"/>
        </w:rPr>
        <w:t>0</w:t>
      </w:r>
      <w:r w:rsidR="00312B65" w:rsidRPr="00B8290E">
        <w:rPr>
          <w:rFonts w:ascii="Times New Roman" w:hAnsi="Times New Roman"/>
          <w:szCs w:val="24"/>
          <w:lang w:val="sr-Latn-RS"/>
        </w:rPr>
        <w:t>0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BD688D">
        <w:rPr>
          <w:rFonts w:ascii="Times New Roman" w:hAnsi="Times New Roman"/>
          <w:szCs w:val="24"/>
          <w:lang w:val="sr-Cyrl-CS"/>
        </w:rPr>
        <w:t>час</w:t>
      </w:r>
      <w:r w:rsidR="00B40BD6">
        <w:rPr>
          <w:rFonts w:ascii="Times New Roman" w:hAnsi="Times New Roman"/>
          <w:szCs w:val="24"/>
          <w:lang w:val="sr-Cyrl-CS"/>
        </w:rPr>
        <w:t>ова</w:t>
      </w:r>
      <w:r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B8290E">
        <w:rPr>
          <w:rFonts w:ascii="Times New Roman" w:hAnsi="Times New Roman"/>
          <w:szCs w:val="24"/>
          <w:lang w:val="ru-RU"/>
        </w:rPr>
        <w:t xml:space="preserve">Седницом је председавао </w:t>
      </w:r>
      <w:r w:rsidR="00FA4FB9">
        <w:rPr>
          <w:rFonts w:ascii="Times New Roman" w:hAnsi="Times New Roman"/>
          <w:szCs w:val="24"/>
          <w:lang w:val="ru-RU"/>
        </w:rPr>
        <w:t>др У</w:t>
      </w:r>
      <w:r w:rsidR="00B40BD6">
        <w:rPr>
          <w:rFonts w:ascii="Times New Roman" w:hAnsi="Times New Roman"/>
          <w:szCs w:val="24"/>
          <w:lang w:val="ru-RU"/>
        </w:rPr>
        <w:t>г</w:t>
      </w:r>
      <w:r w:rsidR="00FA4FB9">
        <w:rPr>
          <w:rFonts w:ascii="Times New Roman" w:hAnsi="Times New Roman"/>
          <w:szCs w:val="24"/>
          <w:lang w:val="ru-RU"/>
        </w:rPr>
        <w:t>љеша Мрдић</w:t>
      </w:r>
      <w:r w:rsidR="000D029E" w:rsidRPr="00B8290E">
        <w:rPr>
          <w:rFonts w:ascii="Times New Roman" w:hAnsi="Times New Roman"/>
          <w:szCs w:val="24"/>
          <w:lang w:val="ru-RU"/>
        </w:rPr>
        <w:t>, председник Одбора.</w:t>
      </w: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  <w:t>Седници су присуствовали чланови Одбора:</w:t>
      </w:r>
      <w:r w:rsidR="00492CE5">
        <w:rPr>
          <w:rFonts w:ascii="Times New Roman" w:hAnsi="Times New Roman"/>
          <w:szCs w:val="24"/>
          <w:lang w:val="sr-Cyrl-CS"/>
        </w:rPr>
        <w:t xml:space="preserve"> Драган Николић</w:t>
      </w:r>
      <w:r w:rsidR="00FA4FB9">
        <w:rPr>
          <w:rFonts w:ascii="Times New Roman" w:hAnsi="Times New Roman"/>
          <w:szCs w:val="24"/>
          <w:lang w:val="sr-Cyrl-CS"/>
        </w:rPr>
        <w:t>, Јасмина Палуровић, Биљана Илић Стошић, Лидија Начић, Ђорђе Комленски, Наташа Милић Милаш, Ристо Костов</w:t>
      </w:r>
      <w:r w:rsidR="00492CE5">
        <w:rPr>
          <w:rFonts w:ascii="Times New Roman" w:hAnsi="Times New Roman"/>
          <w:szCs w:val="24"/>
          <w:lang w:val="sr-Cyrl-CS"/>
        </w:rPr>
        <w:t xml:space="preserve">, Ана Крстић, </w:t>
      </w:r>
      <w:r w:rsidR="00FA4FB9">
        <w:rPr>
          <w:rFonts w:ascii="Times New Roman" w:hAnsi="Times New Roman"/>
          <w:szCs w:val="24"/>
          <w:lang w:val="sr-Cyrl-CS"/>
        </w:rPr>
        <w:t>Верица Милановић</w:t>
      </w:r>
      <w:r w:rsidR="00492CE5">
        <w:rPr>
          <w:rFonts w:ascii="Times New Roman" w:hAnsi="Times New Roman"/>
          <w:szCs w:val="24"/>
          <w:lang w:val="sr-Cyrl-CS"/>
        </w:rPr>
        <w:t xml:space="preserve"> и проф. др Јелена Јеринић</w:t>
      </w:r>
      <w:r w:rsidR="00F56FA3" w:rsidRPr="00B8290E">
        <w:rPr>
          <w:rFonts w:ascii="Times New Roman" w:hAnsi="Times New Roman"/>
          <w:szCs w:val="24"/>
          <w:lang w:val="sr-Cyrl-CS"/>
        </w:rPr>
        <w:t>.</w:t>
      </w:r>
    </w:p>
    <w:p w:rsidR="002D6FB3" w:rsidRPr="00B8290E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B8290E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ab/>
        <w:t xml:space="preserve">Седници су  присуствовали и: </w:t>
      </w:r>
      <w:r w:rsidR="00492CE5">
        <w:rPr>
          <w:rFonts w:ascii="Times New Roman" w:hAnsi="Times New Roman"/>
          <w:szCs w:val="24"/>
          <w:lang w:val="sr-Cyrl-CS"/>
        </w:rPr>
        <w:t xml:space="preserve">Горан Спасојевић, заменик члана Јована Палалића и </w:t>
      </w:r>
      <w:r w:rsidR="00FA4FB9">
        <w:rPr>
          <w:rFonts w:ascii="Times New Roman" w:hAnsi="Times New Roman"/>
          <w:szCs w:val="24"/>
          <w:lang w:val="sr-Cyrl-CS"/>
        </w:rPr>
        <w:t>Борис Бајић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FA4FB9">
        <w:rPr>
          <w:rFonts w:ascii="Times New Roman" w:hAnsi="Times New Roman"/>
          <w:szCs w:val="24"/>
          <w:lang w:val="sr-Cyrl-CS"/>
        </w:rPr>
        <w:t>проф. др</w:t>
      </w:r>
      <w:r w:rsidR="000D029E" w:rsidRPr="00B8290E">
        <w:rPr>
          <w:rFonts w:ascii="Times New Roman" w:hAnsi="Times New Roman"/>
          <w:szCs w:val="24"/>
          <w:lang w:val="sr-Cyrl-CS"/>
        </w:rPr>
        <w:t xml:space="preserve"> </w:t>
      </w:r>
      <w:r w:rsidR="00FA4FB9">
        <w:rPr>
          <w:rFonts w:ascii="Times New Roman" w:hAnsi="Times New Roman"/>
          <w:szCs w:val="24"/>
          <w:lang w:val="sr-Cyrl-CS"/>
        </w:rPr>
        <w:t xml:space="preserve">Балинта Пастора. 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B502CF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Седници </w:t>
      </w:r>
      <w:r w:rsidR="005D48D3" w:rsidRPr="00B8290E">
        <w:rPr>
          <w:rFonts w:ascii="Times New Roman" w:hAnsi="Times New Roman"/>
          <w:szCs w:val="24"/>
          <w:lang w:val="sr-Cyrl-CS"/>
        </w:rPr>
        <w:t>нису</w:t>
      </w:r>
      <w:r w:rsidRPr="00B8290E">
        <w:rPr>
          <w:rFonts w:ascii="Times New Roman" w:hAnsi="Times New Roman"/>
          <w:szCs w:val="24"/>
          <w:lang w:val="sr-Cyrl-CS"/>
        </w:rPr>
        <w:t xml:space="preserve"> присуствова</w:t>
      </w:r>
      <w:r w:rsidR="005D48D3" w:rsidRPr="00B8290E">
        <w:rPr>
          <w:rFonts w:ascii="Times New Roman" w:hAnsi="Times New Roman"/>
          <w:szCs w:val="24"/>
          <w:lang w:val="sr-Cyrl-CS"/>
        </w:rPr>
        <w:t>ли</w:t>
      </w:r>
      <w:r w:rsidRPr="00B8290E">
        <w:rPr>
          <w:rFonts w:ascii="Times New Roman" w:hAnsi="Times New Roman"/>
          <w:szCs w:val="24"/>
          <w:lang w:val="sr-Cyrl-CS"/>
        </w:rPr>
        <w:t xml:space="preserve"> чла</w:t>
      </w:r>
      <w:r w:rsidR="00312B65" w:rsidRPr="00B8290E">
        <w:rPr>
          <w:rFonts w:ascii="Times New Roman" w:hAnsi="Times New Roman"/>
          <w:szCs w:val="24"/>
          <w:lang w:val="sr-Cyrl-RS"/>
        </w:rPr>
        <w:t>н</w:t>
      </w:r>
      <w:r w:rsidR="005D48D3" w:rsidRPr="00B8290E">
        <w:rPr>
          <w:rFonts w:ascii="Times New Roman" w:hAnsi="Times New Roman"/>
          <w:szCs w:val="24"/>
          <w:lang w:val="sr-Cyrl-RS"/>
        </w:rPr>
        <w:t>ови</w:t>
      </w:r>
      <w:r w:rsidRPr="00B8290E">
        <w:rPr>
          <w:rFonts w:ascii="Times New Roman" w:hAnsi="Times New Roman"/>
          <w:szCs w:val="24"/>
          <w:lang w:val="sr-Cyrl-CS"/>
        </w:rPr>
        <w:t xml:space="preserve"> Одбора</w:t>
      </w:r>
      <w:r w:rsidR="008A334B" w:rsidRPr="00B8290E">
        <w:rPr>
          <w:rFonts w:ascii="Times New Roman" w:hAnsi="Times New Roman"/>
          <w:szCs w:val="24"/>
          <w:lang w:val="sr-Cyrl-CS"/>
        </w:rPr>
        <w:t>:</w:t>
      </w:r>
      <w:r w:rsidR="00CE15F4" w:rsidRPr="00B8290E">
        <w:rPr>
          <w:rFonts w:ascii="Times New Roman" w:hAnsi="Times New Roman"/>
          <w:szCs w:val="24"/>
          <w:lang w:val="sr-Cyrl-CS"/>
        </w:rPr>
        <w:t xml:space="preserve"> </w:t>
      </w:r>
      <w:r w:rsidR="00FA4FB9">
        <w:rPr>
          <w:rFonts w:ascii="Times New Roman" w:hAnsi="Times New Roman"/>
          <w:szCs w:val="24"/>
          <w:lang w:val="sr-Cyrl-CS"/>
        </w:rPr>
        <w:t>Павл</w:t>
      </w:r>
      <w:r w:rsidR="00492CE5">
        <w:rPr>
          <w:rFonts w:ascii="Times New Roman" w:hAnsi="Times New Roman"/>
          <w:szCs w:val="24"/>
          <w:lang w:val="sr-Cyrl-CS"/>
        </w:rPr>
        <w:t>е Грбовић, Александар Ивановић</w:t>
      </w:r>
      <w:r w:rsidR="00FA4FB9">
        <w:rPr>
          <w:rFonts w:ascii="Times New Roman" w:hAnsi="Times New Roman"/>
          <w:szCs w:val="24"/>
          <w:lang w:val="sr-Cyrl-CS"/>
        </w:rPr>
        <w:t>, Филип Таталовић и Дејан Шулкић, као ни њихови заменици</w:t>
      </w:r>
      <w:r w:rsidR="005D48D3" w:rsidRPr="00B8290E">
        <w:rPr>
          <w:rFonts w:ascii="Times New Roman" w:hAnsi="Times New Roman"/>
          <w:szCs w:val="24"/>
          <w:lang w:val="sr-Cyrl-CS"/>
        </w:rPr>
        <w:t>.</w:t>
      </w:r>
    </w:p>
    <w:p w:rsidR="00492CE5" w:rsidRDefault="00492CE5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55430" w:rsidRDefault="00855430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Седници су присуствовали </w:t>
      </w:r>
      <w:r w:rsidR="005E7CFE">
        <w:rPr>
          <w:rFonts w:ascii="Times New Roman" w:hAnsi="Times New Roman"/>
          <w:szCs w:val="24"/>
          <w:lang w:val="sr-Cyrl-RS"/>
        </w:rPr>
        <w:t>Дејан Дамјановић</w:t>
      </w:r>
      <w:r w:rsidR="005E7CFE">
        <w:rPr>
          <w:rFonts w:ascii="Times New Roman" w:hAnsi="Times New Roman"/>
          <w:szCs w:val="24"/>
          <w:lang w:val="sr-Cyrl-CS"/>
        </w:rPr>
        <w:t>, директор Агенције за спречавање корупције и Наташа Божић, секретар Агенције за спречавање корупције</w:t>
      </w:r>
      <w:r>
        <w:rPr>
          <w:rFonts w:ascii="Times New Roman" w:hAnsi="Times New Roman"/>
          <w:szCs w:val="24"/>
          <w:lang w:val="sr-Cyrl-CS"/>
        </w:rPr>
        <w:t>.</w:t>
      </w:r>
    </w:p>
    <w:p w:rsidR="005E7CFE" w:rsidRDefault="005E7CFE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92CE5" w:rsidRPr="00B8290E" w:rsidRDefault="00492CE5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Седници је присуствовала и народна посланица </w:t>
      </w:r>
      <w:r w:rsidR="00B22DE0">
        <w:rPr>
          <w:rFonts w:ascii="Times New Roman" w:hAnsi="Times New Roman"/>
          <w:szCs w:val="24"/>
          <w:lang w:val="sr-Cyrl-CS"/>
        </w:rPr>
        <w:t>др Тијана Перић Дилигенски</w:t>
      </w:r>
      <w:r w:rsidR="00B22DE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која није члан Одбора</w:t>
      </w:r>
      <w:r w:rsidR="005E7CFE">
        <w:rPr>
          <w:rFonts w:ascii="Times New Roman" w:hAnsi="Times New Roman"/>
          <w:szCs w:val="24"/>
          <w:lang w:val="sr-Cyrl-CS"/>
        </w:rPr>
        <w:t>.</w:t>
      </w:r>
    </w:p>
    <w:p w:rsidR="00CE15F4" w:rsidRPr="00B8290E" w:rsidRDefault="00CE15F4" w:rsidP="008B3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7CFE" w:rsidRPr="006A0BE0" w:rsidRDefault="005E7CFE" w:rsidP="005E7CFE">
      <w:pPr>
        <w:ind w:firstLine="720"/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Пре утврђивања дневног реда </w:t>
      </w:r>
      <w:r>
        <w:rPr>
          <w:rFonts w:ascii="Times New Roman" w:hAnsi="Times New Roman"/>
          <w:szCs w:val="24"/>
          <w:lang w:val="sr-Cyrl-RS"/>
        </w:rPr>
        <w:t>п</w:t>
      </w:r>
      <w:r w:rsidRPr="000446BB">
        <w:rPr>
          <w:rFonts w:ascii="Times New Roman" w:hAnsi="Times New Roman"/>
          <w:szCs w:val="24"/>
          <w:lang w:val="sr-Cyrl-CS"/>
        </w:rPr>
        <w:t xml:space="preserve">редседник Одбора 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је обавестио </w:t>
      </w:r>
      <w:r w:rsidR="007174D0" w:rsidRPr="000446BB">
        <w:rPr>
          <w:rFonts w:ascii="Times New Roman" w:hAnsi="Times New Roman"/>
          <w:szCs w:val="24"/>
          <w:lang w:val="sr-Cyrl-CS"/>
        </w:rPr>
        <w:t xml:space="preserve">чланове и заменике чланова </w:t>
      </w:r>
      <w:r w:rsidR="007174D0">
        <w:rPr>
          <w:rFonts w:ascii="Times New Roman" w:hAnsi="Times New Roman"/>
          <w:szCs w:val="24"/>
          <w:lang w:val="sr-Cyrl-CS"/>
        </w:rPr>
        <w:t>О</w:t>
      </w:r>
      <w:r w:rsidR="007174D0" w:rsidRPr="000446BB">
        <w:rPr>
          <w:rFonts w:ascii="Times New Roman" w:hAnsi="Times New Roman"/>
          <w:szCs w:val="24"/>
          <w:lang w:val="sr-Cyrl-CS"/>
        </w:rPr>
        <w:t>дбора</w:t>
      </w:r>
      <w:r w:rsidR="007174D0">
        <w:rPr>
          <w:rFonts w:ascii="Times New Roman" w:hAnsi="Times New Roman"/>
          <w:szCs w:val="24"/>
          <w:lang w:val="sr-Cyrl-CS"/>
        </w:rPr>
        <w:t xml:space="preserve"> 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да није било примедби у писаној форми на </w:t>
      </w:r>
      <w:r>
        <w:rPr>
          <w:rFonts w:ascii="Times New Roman" w:eastAsiaTheme="minorEastAsia" w:hAnsi="Times New Roman"/>
          <w:szCs w:val="24"/>
          <w:lang w:val="sr-Cyrl-CS"/>
        </w:rPr>
        <w:t>Записник Друге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седнице Одбора, па је ставио на гласање, а чланови и заменици чланова Одбора су </w:t>
      </w:r>
      <w:r w:rsidRPr="008B34DA">
        <w:rPr>
          <w:rFonts w:ascii="Times New Roman" w:eastAsiaTheme="minorEastAsia" w:hAnsi="Times New Roman" w:cstheme="minorBidi"/>
          <w:b/>
          <w:szCs w:val="24"/>
          <w:lang w:val="sr-Cyrl-CS"/>
        </w:rPr>
        <w:t>већином гласова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 xml:space="preserve"> усвојили Записник </w:t>
      </w:r>
      <w:r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theme="minorBidi"/>
          <w:szCs w:val="24"/>
          <w:lang w:val="sr-Cyrl-RS"/>
        </w:rPr>
        <w:t>Друге</w:t>
      </w:r>
      <w:r>
        <w:rPr>
          <w:rFonts w:ascii="Times New Roman" w:eastAsiaTheme="minorEastAsia" w:hAnsi="Times New Roman" w:cstheme="minorBidi"/>
          <w:szCs w:val="24"/>
          <w:lang w:val="sr-Cyrl-CS"/>
        </w:rPr>
        <w:t xml:space="preserve"> седнице одржане </w:t>
      </w:r>
      <w:r w:rsidR="00B40BD6">
        <w:rPr>
          <w:rFonts w:ascii="Times New Roman" w:eastAsiaTheme="minorEastAsia" w:hAnsi="Times New Roman" w:cstheme="minorBidi"/>
          <w:szCs w:val="24"/>
          <w:lang w:val="sr-Cyrl-CS"/>
        </w:rPr>
        <w:t>28</w:t>
      </w:r>
      <w:r w:rsidR="002E3363">
        <w:rPr>
          <w:rFonts w:ascii="Times New Roman" w:eastAsiaTheme="minorEastAsia" w:hAnsi="Times New Roman"/>
          <w:szCs w:val="24"/>
          <w:lang w:val="sr-Cyrl-RS"/>
        </w:rPr>
        <w:t xml:space="preserve">. </w:t>
      </w:r>
      <w:r w:rsidR="00B40BD6">
        <w:rPr>
          <w:rFonts w:ascii="Times New Roman" w:eastAsiaTheme="minorEastAsia" w:hAnsi="Times New Roman"/>
          <w:szCs w:val="24"/>
          <w:lang w:val="sr-Cyrl-RS"/>
        </w:rPr>
        <w:t>фебруара</w:t>
      </w:r>
      <w:r>
        <w:rPr>
          <w:rFonts w:ascii="Times New Roman" w:eastAsiaTheme="minorEastAsia" w:hAnsi="Times New Roman"/>
          <w:szCs w:val="24"/>
          <w:lang w:val="sr-Cyrl-CS"/>
        </w:rPr>
        <w:t xml:space="preserve"> 2025</w:t>
      </w:r>
      <w:r>
        <w:rPr>
          <w:rFonts w:ascii="Times New Roman" w:eastAsiaTheme="minorEastAsia" w:hAnsi="Times New Roman" w:cstheme="minorBidi"/>
          <w:szCs w:val="24"/>
          <w:lang w:val="sr-Latn-RS"/>
        </w:rPr>
        <w:t>.</w:t>
      </w:r>
      <w:r>
        <w:rPr>
          <w:rFonts w:ascii="Times New Roman" w:eastAsiaTheme="minorEastAsia" w:hAnsi="Times New Roman" w:cstheme="minorBidi"/>
          <w:szCs w:val="24"/>
          <w:lang w:val="sr-Cyrl-CS"/>
        </w:rPr>
        <w:t xml:space="preserve"> године</w:t>
      </w:r>
      <w:r w:rsidRPr="008B34DA">
        <w:rPr>
          <w:rFonts w:ascii="Times New Roman" w:eastAsiaTheme="minorEastAsia" w:hAnsi="Times New Roman" w:cstheme="minorBidi"/>
          <w:szCs w:val="24"/>
          <w:lang w:val="sr-Cyrl-CS"/>
        </w:rPr>
        <w:t>.</w:t>
      </w:r>
    </w:p>
    <w:p w:rsidR="005E7CFE" w:rsidRDefault="005E7CFE" w:rsidP="006A0BE0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A0BE0" w:rsidRDefault="005E7CFE" w:rsidP="008047C6">
      <w:pPr>
        <w:ind w:firstLine="720"/>
        <w:jc w:val="both"/>
        <w:rPr>
          <w:rFonts w:ascii="Times New Roman" w:eastAsiaTheme="minorEastAsia" w:hAnsi="Times New Roman" w:cstheme="minorBidi"/>
          <w:szCs w:val="24"/>
          <w:lang w:val="sr-Cyrl-CS"/>
        </w:rPr>
      </w:pPr>
      <w:r w:rsidRPr="000446BB">
        <w:rPr>
          <w:rFonts w:ascii="Times New Roman" w:hAnsi="Times New Roman"/>
          <w:szCs w:val="24"/>
          <w:lang w:val="sr-Cyrl-CS"/>
        </w:rPr>
        <w:t xml:space="preserve">Председник Одбора је обавестио чланове и заменике чланова </w:t>
      </w:r>
      <w:r>
        <w:rPr>
          <w:rFonts w:ascii="Times New Roman" w:hAnsi="Times New Roman"/>
          <w:szCs w:val="24"/>
          <w:lang w:val="sr-Cyrl-CS"/>
        </w:rPr>
        <w:t>О</w:t>
      </w:r>
      <w:r w:rsidRPr="000446BB">
        <w:rPr>
          <w:rFonts w:ascii="Times New Roman" w:hAnsi="Times New Roman"/>
          <w:szCs w:val="24"/>
          <w:lang w:val="sr-Cyrl-CS"/>
        </w:rPr>
        <w:t>дбора</w:t>
      </w:r>
      <w:r>
        <w:rPr>
          <w:rFonts w:ascii="Times New Roman" w:hAnsi="Times New Roman"/>
          <w:szCs w:val="24"/>
          <w:lang w:val="sr-Cyrl-CS"/>
        </w:rPr>
        <w:t xml:space="preserve"> да је, на основу чланова 82</w:t>
      </w:r>
      <w:r w:rsidR="005E4019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и 92. став 2.</w:t>
      </w:r>
      <w:r w:rsidR="005E4019">
        <w:rPr>
          <w:rFonts w:ascii="Times New Roman" w:hAnsi="Times New Roman"/>
          <w:szCs w:val="24"/>
          <w:lang w:val="sr-Cyrl-CS"/>
        </w:rPr>
        <w:t xml:space="preserve"> и 4. </w:t>
      </w:r>
      <w:r w:rsidR="005E4019" w:rsidRPr="000446BB">
        <w:rPr>
          <w:rFonts w:ascii="Times New Roman" w:hAnsi="Times New Roman"/>
          <w:szCs w:val="24"/>
          <w:lang w:val="sr-Cyrl-CS"/>
        </w:rPr>
        <w:t>Пословника Народне скупштине</w:t>
      </w:r>
      <w:r w:rsidR="005E4019">
        <w:rPr>
          <w:rFonts w:ascii="Times New Roman" w:hAnsi="Times New Roman"/>
          <w:szCs w:val="24"/>
          <w:lang w:val="sr-Cyrl-CS"/>
        </w:rPr>
        <w:t xml:space="preserve"> Верица Милановић, чланица Одбора, заједно са народн</w:t>
      </w:r>
      <w:r w:rsidR="00CA3088">
        <w:rPr>
          <w:rFonts w:ascii="Times New Roman" w:hAnsi="Times New Roman"/>
          <w:szCs w:val="24"/>
          <w:lang w:val="sr-Cyrl-CS"/>
        </w:rPr>
        <w:t>ом</w:t>
      </w:r>
      <w:r w:rsidR="005E4019">
        <w:rPr>
          <w:rFonts w:ascii="Times New Roman" w:hAnsi="Times New Roman"/>
          <w:szCs w:val="24"/>
          <w:lang w:val="sr-Cyrl-CS"/>
        </w:rPr>
        <w:t xml:space="preserve"> послани</w:t>
      </w:r>
      <w:r w:rsidR="00CA3088">
        <w:rPr>
          <w:rFonts w:ascii="Times New Roman" w:hAnsi="Times New Roman"/>
          <w:szCs w:val="24"/>
          <w:lang w:val="sr-Cyrl-CS"/>
        </w:rPr>
        <w:t>цом</w:t>
      </w:r>
      <w:r w:rsidR="005E4019">
        <w:rPr>
          <w:rFonts w:ascii="Times New Roman" w:hAnsi="Times New Roman"/>
          <w:szCs w:val="24"/>
          <w:lang w:val="sr-Cyrl-CS"/>
        </w:rPr>
        <w:t xml:space="preserve"> др Тијаном Перић Дилигенски поднела предлог да се дневни ред Треће седнице Одбора допуни тачком </w:t>
      </w:r>
      <w:r w:rsidR="00B22DE0">
        <w:rPr>
          <w:rFonts w:ascii="Times New Roman" w:hAnsi="Times New Roman"/>
          <w:szCs w:val="24"/>
          <w:lang w:val="sr-Latn-RS"/>
        </w:rPr>
        <w:t>„</w:t>
      </w:r>
      <w:r w:rsidR="005E4019">
        <w:rPr>
          <w:rFonts w:ascii="Times New Roman" w:hAnsi="Times New Roman"/>
          <w:szCs w:val="24"/>
          <w:lang w:val="sr-Cyrl-CS"/>
        </w:rPr>
        <w:t>Захтев за разрешење директора Аген</w:t>
      </w:r>
      <w:r w:rsidR="007252A2">
        <w:rPr>
          <w:rFonts w:ascii="Times New Roman" w:hAnsi="Times New Roman"/>
          <w:szCs w:val="24"/>
          <w:lang w:val="sr-Cyrl-CS"/>
        </w:rPr>
        <w:t>ц</w:t>
      </w:r>
      <w:r w:rsidR="005E4019">
        <w:rPr>
          <w:rFonts w:ascii="Times New Roman" w:hAnsi="Times New Roman"/>
          <w:szCs w:val="24"/>
          <w:lang w:val="sr-Cyrl-CS"/>
        </w:rPr>
        <w:t>ије за спречавање корупције</w:t>
      </w:r>
      <w:r w:rsidR="00B22DE0">
        <w:rPr>
          <w:rFonts w:ascii="Times New Roman" w:hAnsi="Times New Roman"/>
          <w:szCs w:val="24"/>
          <w:lang w:val="sr-Latn-RS"/>
        </w:rPr>
        <w:t>“</w:t>
      </w:r>
      <w:r w:rsidR="005E4019">
        <w:rPr>
          <w:rFonts w:ascii="Times New Roman" w:hAnsi="Times New Roman"/>
          <w:szCs w:val="24"/>
          <w:lang w:val="sr-Cyrl-CS"/>
        </w:rPr>
        <w:t>,</w:t>
      </w:r>
      <w:r w:rsidR="005E4019" w:rsidRP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CA3088">
        <w:rPr>
          <w:rFonts w:ascii="Times New Roman" w:eastAsiaTheme="minorEastAsia" w:hAnsi="Times New Roman" w:cstheme="minorBidi"/>
          <w:szCs w:val="24"/>
          <w:lang w:val="sr-Cyrl-CS"/>
        </w:rPr>
        <w:t>па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5E4019" w:rsidRPr="008B34DA">
        <w:rPr>
          <w:rFonts w:ascii="Times New Roman" w:eastAsiaTheme="minorEastAsia" w:hAnsi="Times New Roman" w:cstheme="minorBidi"/>
          <w:szCs w:val="24"/>
          <w:lang w:val="sr-Cyrl-CS"/>
        </w:rPr>
        <w:t>је ставио на гласање</w:t>
      </w:r>
      <w:r w:rsidR="00B22DE0">
        <w:rPr>
          <w:rFonts w:ascii="Times New Roman" w:eastAsiaTheme="minorEastAsia" w:hAnsi="Times New Roman" w:cstheme="minorBidi"/>
          <w:szCs w:val="24"/>
          <w:lang w:val="sr-Latn-RS"/>
        </w:rPr>
        <w:t xml:space="preserve"> </w:t>
      </w:r>
      <w:r w:rsidR="00B22DE0">
        <w:rPr>
          <w:rFonts w:ascii="Times New Roman" w:eastAsiaTheme="minorEastAsia" w:hAnsi="Times New Roman" w:cstheme="minorBidi"/>
          <w:szCs w:val="24"/>
          <w:lang w:val="sr-Cyrl-RS"/>
        </w:rPr>
        <w:t>наведени предлог. Ч</w:t>
      </w:r>
      <w:r w:rsidR="002E3363">
        <w:rPr>
          <w:rFonts w:ascii="Times New Roman" w:eastAsiaTheme="minorEastAsia" w:hAnsi="Times New Roman" w:cstheme="minorBidi"/>
          <w:szCs w:val="24"/>
          <w:lang w:val="sr-Cyrl-CS"/>
        </w:rPr>
        <w:t>ланови и заменици чланова Одбора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B22DE0" w:rsidRPr="00B22DE0">
        <w:rPr>
          <w:rFonts w:ascii="Times New Roman" w:eastAsiaTheme="minorEastAsia" w:hAnsi="Times New Roman" w:cstheme="minorBidi"/>
          <w:b/>
          <w:szCs w:val="24"/>
          <w:lang w:val="sr-Cyrl-CS"/>
        </w:rPr>
        <w:t>већином гласова</w:t>
      </w:r>
      <w:r w:rsidR="00B22DE0">
        <w:rPr>
          <w:rFonts w:ascii="Times New Roman" w:eastAsiaTheme="minorEastAsia" w:hAnsi="Times New Roman" w:cstheme="minorBidi"/>
          <w:szCs w:val="24"/>
          <w:lang w:val="sr-Cyrl-CS"/>
        </w:rPr>
        <w:t xml:space="preserve"> </w:t>
      </w:r>
      <w:r w:rsidR="002E3363">
        <w:rPr>
          <w:rFonts w:ascii="Times New Roman" w:eastAsiaTheme="minorEastAsia" w:hAnsi="Times New Roman" w:cstheme="minorBidi"/>
          <w:b/>
          <w:szCs w:val="24"/>
          <w:lang w:val="sr-Cyrl-CS"/>
        </w:rPr>
        <w:t>нису усвојили</w:t>
      </w:r>
      <w:r w:rsidR="005E4019">
        <w:rPr>
          <w:rFonts w:ascii="Times New Roman" w:eastAsiaTheme="minorEastAsia" w:hAnsi="Times New Roman" w:cstheme="minorBidi"/>
          <w:szCs w:val="24"/>
          <w:lang w:val="sr-Cyrl-CS"/>
        </w:rPr>
        <w:t xml:space="preserve"> предложену допуну дневног реда. </w:t>
      </w:r>
    </w:p>
    <w:p w:rsidR="006A0BE0" w:rsidRDefault="006A0BE0" w:rsidP="006A0BE0">
      <w:pPr>
        <w:ind w:firstLine="720"/>
        <w:jc w:val="both"/>
        <w:rPr>
          <w:rFonts w:ascii="Times New Roman" w:eastAsiaTheme="minorEastAsia" w:hAnsi="Times New Roman"/>
          <w:szCs w:val="24"/>
          <w:lang w:val="sr-Cyrl-RS"/>
        </w:rPr>
      </w:pPr>
    </w:p>
    <w:p w:rsidR="00B84E7F" w:rsidRPr="00B22DE0" w:rsidRDefault="00B22DE0" w:rsidP="00B22DE0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  <w:r w:rsidR="00855430">
        <w:rPr>
          <w:rFonts w:ascii="Times New Roman" w:hAnsi="Times New Roman"/>
          <w:szCs w:val="24"/>
          <w:lang w:val="sr-Cyrl-CS"/>
        </w:rPr>
        <w:t>Ч</w:t>
      </w:r>
      <w:r w:rsidR="00B84E7F" w:rsidRPr="00B8290E">
        <w:rPr>
          <w:rFonts w:ascii="Times New Roman" w:hAnsi="Times New Roman"/>
          <w:szCs w:val="24"/>
          <w:lang w:val="sr-Cyrl-CS"/>
        </w:rPr>
        <w:t xml:space="preserve">ланови и заменици чланова Одбора су </w:t>
      </w:r>
      <w:r w:rsidR="008B7E9E" w:rsidRPr="000969AE">
        <w:rPr>
          <w:rFonts w:ascii="Times New Roman" w:eastAsiaTheme="minorEastAsia" w:hAnsi="Times New Roman"/>
          <w:b/>
          <w:szCs w:val="24"/>
          <w:lang w:val="sr-Cyrl-CS"/>
        </w:rPr>
        <w:t>већином гласова</w:t>
      </w:r>
      <w:r w:rsidR="008B7E9E">
        <w:rPr>
          <w:rFonts w:ascii="Times New Roman" w:eastAsiaTheme="minorEastAsia" w:hAnsi="Times New Roman"/>
          <w:szCs w:val="24"/>
          <w:lang w:val="sr-Cyrl-CS"/>
        </w:rPr>
        <w:t xml:space="preserve"> </w:t>
      </w:r>
      <w:r w:rsidR="00B84E7F" w:rsidRPr="00B8290E">
        <w:rPr>
          <w:rFonts w:ascii="Times New Roman" w:hAnsi="Times New Roman"/>
          <w:szCs w:val="24"/>
          <w:lang w:val="sr-Cyrl-CS"/>
        </w:rPr>
        <w:t>утврдили следећи</w:t>
      </w:r>
    </w:p>
    <w:p w:rsidR="00D8123C" w:rsidRPr="00B8290E" w:rsidRDefault="00D8123C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 w:rsidRPr="00B8290E">
        <w:rPr>
          <w:rFonts w:ascii="Times New Roman" w:hAnsi="Times New Roman"/>
          <w:szCs w:val="24"/>
          <w:lang w:val="sr-Cyrl-RS"/>
        </w:rPr>
        <w:lastRenderedPageBreak/>
        <w:t>Д н е в н и  р е д</w:t>
      </w:r>
      <w:r w:rsidR="002E3363">
        <w:rPr>
          <w:rFonts w:ascii="Times New Roman" w:hAnsi="Times New Roman"/>
          <w:szCs w:val="24"/>
          <w:lang w:val="sr-Cyrl-RS"/>
        </w:rPr>
        <w:t xml:space="preserve"> :</w:t>
      </w:r>
    </w:p>
    <w:p w:rsidR="00CE15F4" w:rsidRPr="00B8290E" w:rsidRDefault="00CE15F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855430" w:rsidRPr="00FA1FC5" w:rsidRDefault="008047C6" w:rsidP="00855430">
      <w:pPr>
        <w:pStyle w:val="NoSpacing"/>
        <w:numPr>
          <w:ilvl w:val="0"/>
          <w:numId w:val="8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Давање сагласности на Правилник о унутрашњем уређењу и систематизацији радних места у Служби Агенције за </w:t>
      </w:r>
      <w:r w:rsidR="007174D0">
        <w:rPr>
          <w:rFonts w:ascii="Times New Roman" w:hAnsi="Times New Roman" w:cs="Times New Roman"/>
          <w:sz w:val="24"/>
          <w:szCs w:val="24"/>
          <w:lang w:val="sr-Cyrl-RS"/>
        </w:rPr>
        <w:t>спречавање корупције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доставила</w:t>
      </w:r>
      <w:r w:rsidRPr="00804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Агенција за спречавање корупције (02-475/25 од 17. марта 2025. године)</w:t>
      </w:r>
      <w:r w:rsidR="00E11F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430" w:rsidRPr="00FA1FC5" w:rsidRDefault="00855430" w:rsidP="008554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5430" w:rsidRDefault="00855430" w:rsidP="009660D8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9660D8" w:rsidRDefault="00E11F7E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 w:rsidRPr="00D91EA8">
        <w:rPr>
          <w:rFonts w:ascii="Times New Roman" w:hAnsi="Times New Roman"/>
          <w:b/>
          <w:szCs w:val="24"/>
          <w:lang w:val="sr-Cyrl-CS"/>
        </w:rPr>
        <w:t>ПРВА ТАЧКА</w:t>
      </w:r>
      <w:r>
        <w:rPr>
          <w:rFonts w:ascii="Times New Roman" w:hAnsi="Times New Roman"/>
          <w:b/>
          <w:szCs w:val="24"/>
          <w:lang w:val="sr-Cyrl-CS"/>
        </w:rPr>
        <w:t xml:space="preserve">: </w:t>
      </w:r>
      <w:r w:rsidRPr="00E11F7E">
        <w:rPr>
          <w:rFonts w:ascii="Times New Roman" w:hAnsi="Times New Roman" w:hint="eastAsia"/>
          <w:szCs w:val="24"/>
          <w:lang w:val="sr-Cyrl-CS"/>
        </w:rPr>
        <w:t>Давање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сагласности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на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Правилник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о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унутрашњем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уређењу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систематизацији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радних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места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у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Служби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Агенције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за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спречавање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корупције</w:t>
      </w:r>
      <w:r w:rsidRPr="00E11F7E">
        <w:rPr>
          <w:rFonts w:ascii="Times New Roman" w:hAnsi="Times New Roman"/>
          <w:szCs w:val="24"/>
          <w:lang w:val="sr-Cyrl-CS"/>
        </w:rPr>
        <w:t xml:space="preserve">, </w:t>
      </w:r>
      <w:r w:rsidRPr="00E11F7E">
        <w:rPr>
          <w:rFonts w:ascii="Times New Roman" w:hAnsi="Times New Roman" w:hint="eastAsia"/>
          <w:szCs w:val="24"/>
          <w:lang w:val="sr-Cyrl-CS"/>
        </w:rPr>
        <w:t>који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је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доставила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Агенција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за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спречавање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корупције</w:t>
      </w:r>
      <w:r w:rsidRPr="00E11F7E">
        <w:rPr>
          <w:rFonts w:ascii="Times New Roman" w:hAnsi="Times New Roman"/>
          <w:szCs w:val="24"/>
          <w:lang w:val="sr-Cyrl-CS"/>
        </w:rPr>
        <w:t xml:space="preserve"> (02-475/25 </w:t>
      </w:r>
      <w:r w:rsidRPr="00E11F7E">
        <w:rPr>
          <w:rFonts w:ascii="Times New Roman" w:hAnsi="Times New Roman" w:hint="eastAsia"/>
          <w:szCs w:val="24"/>
          <w:lang w:val="sr-Cyrl-CS"/>
        </w:rPr>
        <w:t>од</w:t>
      </w:r>
      <w:r w:rsidRPr="00E11F7E">
        <w:rPr>
          <w:rFonts w:ascii="Times New Roman" w:hAnsi="Times New Roman"/>
          <w:szCs w:val="24"/>
          <w:lang w:val="sr-Cyrl-CS"/>
        </w:rPr>
        <w:t xml:space="preserve"> 17. </w:t>
      </w:r>
      <w:r w:rsidRPr="00E11F7E">
        <w:rPr>
          <w:rFonts w:ascii="Times New Roman" w:hAnsi="Times New Roman" w:hint="eastAsia"/>
          <w:szCs w:val="24"/>
          <w:lang w:val="sr-Cyrl-CS"/>
        </w:rPr>
        <w:t>марта</w:t>
      </w:r>
      <w:r w:rsidRPr="00E11F7E">
        <w:rPr>
          <w:rFonts w:ascii="Times New Roman" w:hAnsi="Times New Roman"/>
          <w:szCs w:val="24"/>
          <w:lang w:val="sr-Cyrl-CS"/>
        </w:rPr>
        <w:t xml:space="preserve"> 2025. </w:t>
      </w:r>
      <w:r w:rsidRPr="00E11F7E">
        <w:rPr>
          <w:rFonts w:ascii="Times New Roman" w:hAnsi="Times New Roman" w:hint="eastAsia"/>
          <w:szCs w:val="24"/>
          <w:lang w:val="sr-Cyrl-CS"/>
        </w:rPr>
        <w:t>године</w:t>
      </w:r>
      <w:r w:rsidRPr="00E11F7E">
        <w:rPr>
          <w:rFonts w:ascii="Times New Roman" w:hAnsi="Times New Roman"/>
          <w:szCs w:val="24"/>
          <w:lang w:val="sr-Cyrl-CS"/>
        </w:rPr>
        <w:t>)</w:t>
      </w:r>
      <w:r>
        <w:rPr>
          <w:rFonts w:ascii="Times New Roman" w:hAnsi="Times New Roman"/>
          <w:szCs w:val="24"/>
          <w:lang w:val="sr-Cyrl-CS"/>
        </w:rPr>
        <w:t>.</w:t>
      </w:r>
    </w:p>
    <w:p w:rsidR="00E11F7E" w:rsidRDefault="00E11F7E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E11F7E" w:rsidRDefault="00E11F7E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Одбора је обавестио чланове и заменике чланова Одбора да је чланом 30</w:t>
      </w:r>
      <w:r w:rsidR="00B40BD6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став 3. Закона о спречавању корупције прописано да се унутрашње уређење и систематизација радних  места у Служби Агенције за спречавање корупције (у даљем тексту: Агенција) уређују актом који доноси директор Агенције</w:t>
      </w:r>
      <w:r w:rsidR="002E3363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 xml:space="preserve"> по прибављеном мишљењу Већа Агенције и уз сагласност Одбора Народне скупштине надле</w:t>
      </w:r>
      <w:r w:rsidR="00B22DE0">
        <w:rPr>
          <w:rFonts w:ascii="Times New Roman" w:hAnsi="Times New Roman"/>
          <w:szCs w:val="24"/>
          <w:lang w:val="sr-Cyrl-CS"/>
        </w:rPr>
        <w:t>жног за послове државне управе, те</w:t>
      </w:r>
      <w:r>
        <w:rPr>
          <w:rFonts w:ascii="Times New Roman" w:hAnsi="Times New Roman"/>
          <w:szCs w:val="24"/>
          <w:lang w:val="sr-Cyrl-CS"/>
        </w:rPr>
        <w:t xml:space="preserve"> да је директор Агенције </w:t>
      </w:r>
      <w:r w:rsidR="001204A9">
        <w:rPr>
          <w:rFonts w:ascii="Times New Roman" w:hAnsi="Times New Roman"/>
          <w:szCs w:val="24"/>
          <w:lang w:val="sr-Cyrl-CS"/>
        </w:rPr>
        <w:t xml:space="preserve">дописом од 17. марта 2025. године </w:t>
      </w:r>
      <w:r>
        <w:rPr>
          <w:rFonts w:ascii="Times New Roman" w:hAnsi="Times New Roman"/>
          <w:szCs w:val="24"/>
          <w:lang w:val="sr-Cyrl-CS"/>
        </w:rPr>
        <w:t xml:space="preserve">Одбору за правосуђе, државну управу и локалну самоуправу доставио Предлог правилника  </w:t>
      </w:r>
      <w:r w:rsidRPr="00E11F7E">
        <w:rPr>
          <w:rFonts w:ascii="Times New Roman" w:hAnsi="Times New Roman" w:hint="eastAsia"/>
          <w:szCs w:val="24"/>
          <w:lang w:val="sr-Cyrl-CS"/>
        </w:rPr>
        <w:t>о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унутрашњем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уређењу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систематизацији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радних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места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у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Служби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Агенције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за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спречавање</w:t>
      </w:r>
      <w:r w:rsidRPr="00E11F7E">
        <w:rPr>
          <w:rFonts w:ascii="Times New Roman" w:hAnsi="Times New Roman"/>
          <w:szCs w:val="24"/>
          <w:lang w:val="sr-Cyrl-CS"/>
        </w:rPr>
        <w:t xml:space="preserve"> </w:t>
      </w:r>
      <w:r w:rsidRPr="00E11F7E">
        <w:rPr>
          <w:rFonts w:ascii="Times New Roman" w:hAnsi="Times New Roman" w:hint="eastAsia"/>
          <w:szCs w:val="24"/>
          <w:lang w:val="sr-Cyrl-CS"/>
        </w:rPr>
        <w:t>корупције</w:t>
      </w:r>
      <w:r w:rsidR="001204A9">
        <w:rPr>
          <w:rFonts w:ascii="Times New Roman" w:hAnsi="Times New Roman"/>
          <w:szCs w:val="24"/>
          <w:lang w:val="sr-Cyrl-CS"/>
        </w:rPr>
        <w:t xml:space="preserve"> </w:t>
      </w:r>
      <w:r w:rsidR="00B64F00">
        <w:rPr>
          <w:rFonts w:ascii="Times New Roman" w:hAnsi="Times New Roman"/>
          <w:szCs w:val="24"/>
          <w:lang w:val="sr-Cyrl-CS"/>
        </w:rPr>
        <w:t>(у даљем тексту: Правилник)</w:t>
      </w:r>
      <w:r w:rsidR="007174D0">
        <w:rPr>
          <w:rFonts w:ascii="Times New Roman" w:hAnsi="Times New Roman"/>
          <w:szCs w:val="24"/>
        </w:rPr>
        <w:t xml:space="preserve">, </w:t>
      </w:r>
      <w:proofErr w:type="spellStart"/>
      <w:r w:rsidR="007174D0">
        <w:rPr>
          <w:rFonts w:ascii="Times New Roman" w:hAnsi="Times New Roman"/>
          <w:szCs w:val="24"/>
        </w:rPr>
        <w:t>као</w:t>
      </w:r>
      <w:proofErr w:type="spellEnd"/>
      <w:r w:rsidR="00B64F00">
        <w:rPr>
          <w:rFonts w:ascii="Times New Roman" w:hAnsi="Times New Roman"/>
          <w:szCs w:val="24"/>
          <w:lang w:val="sr-Cyrl-CS"/>
        </w:rPr>
        <w:t xml:space="preserve"> </w:t>
      </w:r>
      <w:r w:rsidR="002E3363">
        <w:rPr>
          <w:rFonts w:ascii="Times New Roman" w:hAnsi="Times New Roman"/>
          <w:szCs w:val="24"/>
          <w:lang w:val="sr-Cyrl-CS"/>
        </w:rPr>
        <w:t>и мишљење Већа</w:t>
      </w:r>
      <w:r w:rsidR="001204A9">
        <w:rPr>
          <w:rFonts w:ascii="Times New Roman" w:hAnsi="Times New Roman"/>
          <w:szCs w:val="24"/>
          <w:lang w:val="sr-Cyrl-CS"/>
        </w:rPr>
        <w:t xml:space="preserve"> Агенције.</w:t>
      </w:r>
    </w:p>
    <w:p w:rsidR="001204A9" w:rsidRDefault="001204A9" w:rsidP="009660D8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B22DE0" w:rsidRDefault="001204A9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 w:rsidRPr="00214BC8">
        <w:rPr>
          <w:rFonts w:ascii="Times New Roman" w:hAnsi="Times New Roman"/>
          <w:b/>
          <w:szCs w:val="24"/>
          <w:lang w:val="sr-Cyrl-CS"/>
        </w:rPr>
        <w:t>Дејан Дамјановић</w:t>
      </w:r>
      <w:r w:rsidR="00B64F00">
        <w:rPr>
          <w:rFonts w:ascii="Times New Roman" w:hAnsi="Times New Roman"/>
          <w:szCs w:val="24"/>
        </w:rPr>
        <w:t xml:space="preserve"> je </w:t>
      </w:r>
      <w:r w:rsidR="00B64F00">
        <w:rPr>
          <w:rFonts w:ascii="Times New Roman" w:hAnsi="Times New Roman"/>
          <w:szCs w:val="24"/>
          <w:lang w:val="sr-Cyrl-RS"/>
        </w:rPr>
        <w:t xml:space="preserve">представио </w:t>
      </w:r>
      <w:r w:rsidR="00B64F00" w:rsidRPr="00E11F7E">
        <w:rPr>
          <w:rFonts w:ascii="Times New Roman" w:hAnsi="Times New Roman" w:hint="eastAsia"/>
          <w:szCs w:val="24"/>
          <w:lang w:val="sr-Cyrl-CS"/>
        </w:rPr>
        <w:t>Правилник</w:t>
      </w:r>
      <w:r w:rsidR="00B64F00">
        <w:rPr>
          <w:rFonts w:ascii="Times New Roman" w:hAnsi="Times New Roman"/>
          <w:szCs w:val="24"/>
          <w:lang w:val="sr-Cyrl-CS"/>
        </w:rPr>
        <w:t xml:space="preserve">, наводећи да је Правилник добио позитивно мишење Већа Агенције </w:t>
      </w:r>
      <w:r w:rsidR="007174D0">
        <w:rPr>
          <w:rFonts w:ascii="Times New Roman" w:hAnsi="Times New Roman"/>
          <w:szCs w:val="24"/>
          <w:lang w:val="sr-Cyrl-CS"/>
        </w:rPr>
        <w:t xml:space="preserve">дана </w:t>
      </w:r>
      <w:r w:rsidR="00B64F00">
        <w:rPr>
          <w:rFonts w:ascii="Times New Roman" w:hAnsi="Times New Roman"/>
          <w:szCs w:val="24"/>
          <w:lang w:val="sr-Cyrl-CS"/>
        </w:rPr>
        <w:t xml:space="preserve">11. марта 2025. године и да су </w:t>
      </w:r>
      <w:r w:rsidR="007174D0">
        <w:rPr>
          <w:rFonts w:ascii="Times New Roman" w:hAnsi="Times New Roman"/>
          <w:szCs w:val="24"/>
          <w:lang w:val="sr-Cyrl-CS"/>
        </w:rPr>
        <w:t>предложе</w:t>
      </w:r>
      <w:r w:rsidR="00B64F00">
        <w:rPr>
          <w:rFonts w:ascii="Times New Roman" w:hAnsi="Times New Roman"/>
          <w:szCs w:val="24"/>
          <w:lang w:val="sr-Cyrl-CS"/>
        </w:rPr>
        <w:t xml:space="preserve"> измене</w:t>
      </w:r>
      <w:r w:rsidR="007174D0">
        <w:rPr>
          <w:rFonts w:ascii="Times New Roman" w:hAnsi="Times New Roman"/>
          <w:szCs w:val="24"/>
          <w:lang w:val="sr-Cyrl-CS"/>
        </w:rPr>
        <w:t xml:space="preserve"> </w:t>
      </w:r>
      <w:r w:rsidR="00B64F00">
        <w:rPr>
          <w:rFonts w:ascii="Times New Roman" w:hAnsi="Times New Roman"/>
          <w:szCs w:val="24"/>
          <w:lang w:val="sr-Cyrl-CS"/>
        </w:rPr>
        <w:t>нужне ради сврсисходнијег уређења, боље организације послова</w:t>
      </w:r>
      <w:r w:rsidR="0005483F">
        <w:rPr>
          <w:rFonts w:ascii="Times New Roman" w:hAnsi="Times New Roman"/>
          <w:szCs w:val="24"/>
          <w:lang w:val="sr-Cyrl-CS"/>
        </w:rPr>
        <w:t>, економичности</w:t>
      </w:r>
      <w:r w:rsidR="00B64F00">
        <w:rPr>
          <w:rFonts w:ascii="Times New Roman" w:hAnsi="Times New Roman"/>
          <w:szCs w:val="24"/>
          <w:lang w:val="sr-Cyrl-CS"/>
        </w:rPr>
        <w:t xml:space="preserve"> и унапређења ефикасности у обављању послова из надлежности Агенције</w:t>
      </w:r>
      <w:r w:rsidR="0005483F">
        <w:rPr>
          <w:rFonts w:ascii="Times New Roman" w:hAnsi="Times New Roman"/>
          <w:szCs w:val="24"/>
          <w:lang w:val="sr-Cyrl-CS"/>
        </w:rPr>
        <w:t>. Указао је да у Правилнику нема значајних</w:t>
      </w:r>
      <w:r w:rsidR="005A045F">
        <w:rPr>
          <w:rFonts w:ascii="Times New Roman" w:hAnsi="Times New Roman"/>
          <w:szCs w:val="24"/>
          <w:lang w:val="sr-Cyrl-CS"/>
        </w:rPr>
        <w:t xml:space="preserve"> измена у односу на постојећу унутрашњу организацију Агенције и да је у питању </w:t>
      </w:r>
      <w:r w:rsidR="00B22DE0">
        <w:rPr>
          <w:rFonts w:ascii="Times New Roman" w:hAnsi="Times New Roman"/>
          <w:szCs w:val="24"/>
          <w:lang w:val="sr-Cyrl-CS"/>
        </w:rPr>
        <w:t>рационалнија и ефикаснија</w:t>
      </w:r>
      <w:r w:rsidR="005A045F">
        <w:rPr>
          <w:rFonts w:ascii="Times New Roman" w:hAnsi="Times New Roman"/>
          <w:szCs w:val="24"/>
          <w:lang w:val="sr-Cyrl-CS"/>
        </w:rPr>
        <w:t xml:space="preserve"> </w:t>
      </w:r>
      <w:r w:rsidR="007174D0">
        <w:rPr>
          <w:rFonts w:ascii="Times New Roman" w:hAnsi="Times New Roman"/>
          <w:szCs w:val="24"/>
          <w:lang w:val="sr-Cyrl-CS"/>
        </w:rPr>
        <w:t>прерасподела послова између</w:t>
      </w:r>
      <w:r w:rsidR="005A045F">
        <w:rPr>
          <w:rFonts w:ascii="Times New Roman" w:hAnsi="Times New Roman"/>
          <w:szCs w:val="24"/>
          <w:lang w:val="sr-Cyrl-CS"/>
        </w:rPr>
        <w:t xml:space="preserve"> унут</w:t>
      </w:r>
      <w:r w:rsidR="00B22DE0">
        <w:rPr>
          <w:rFonts w:ascii="Times New Roman" w:hAnsi="Times New Roman"/>
          <w:szCs w:val="24"/>
          <w:lang w:val="sr-Cyrl-CS"/>
        </w:rPr>
        <w:t xml:space="preserve">рашњих организационих јединица и као пример навео </w:t>
      </w:r>
      <w:r w:rsidR="005A045F">
        <w:rPr>
          <w:rFonts w:ascii="Times New Roman" w:hAnsi="Times New Roman"/>
          <w:szCs w:val="24"/>
          <w:lang w:val="sr-Cyrl-CS"/>
        </w:rPr>
        <w:t xml:space="preserve">Сектор за правне послове и лобирање који је обухватао више група несродних послова </w:t>
      </w:r>
      <w:r w:rsidR="00B22DE0">
        <w:rPr>
          <w:rFonts w:ascii="Times New Roman" w:hAnsi="Times New Roman"/>
          <w:szCs w:val="24"/>
          <w:lang w:val="sr-Cyrl-CS"/>
        </w:rPr>
        <w:t>због чега је</w:t>
      </w:r>
      <w:r w:rsidR="000C6A42">
        <w:rPr>
          <w:rFonts w:ascii="Times New Roman" w:hAnsi="Times New Roman"/>
          <w:szCs w:val="24"/>
          <w:lang w:val="sr-Cyrl-CS"/>
        </w:rPr>
        <w:t xml:space="preserve"> подељен на два сектора (Сектор за процену ризика од корупције у прописима, лобирање и представке и Сектор за кадровске и правне послове)</w:t>
      </w:r>
      <w:r w:rsidR="009A3372">
        <w:rPr>
          <w:rFonts w:ascii="Times New Roman" w:hAnsi="Times New Roman"/>
          <w:szCs w:val="24"/>
          <w:lang w:val="sr-Cyrl-CS"/>
        </w:rPr>
        <w:t xml:space="preserve">. </w:t>
      </w:r>
    </w:p>
    <w:p w:rsidR="00B22DE0" w:rsidRDefault="00B22DE0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Рекао</w:t>
      </w:r>
      <w:r w:rsidR="009A3372">
        <w:rPr>
          <w:rFonts w:ascii="Times New Roman" w:hAnsi="Times New Roman"/>
          <w:szCs w:val="24"/>
          <w:lang w:val="sr-Cyrl-CS"/>
        </w:rPr>
        <w:t xml:space="preserve"> је да је </w:t>
      </w:r>
      <w:r w:rsidR="00763B59">
        <w:rPr>
          <w:rFonts w:ascii="Times New Roman" w:hAnsi="Times New Roman"/>
          <w:szCs w:val="24"/>
          <w:lang w:val="sr-Cyrl-CS"/>
        </w:rPr>
        <w:t>Правилником  формиран</w:t>
      </w:r>
      <w:r w:rsidR="002E3363">
        <w:rPr>
          <w:rFonts w:ascii="Times New Roman" w:hAnsi="Times New Roman"/>
          <w:szCs w:val="24"/>
          <w:lang w:val="sr-Cyrl-CS"/>
        </w:rPr>
        <w:t xml:space="preserve"> и</w:t>
      </w:r>
      <w:r w:rsidR="00763B59">
        <w:rPr>
          <w:rFonts w:ascii="Times New Roman" w:hAnsi="Times New Roman"/>
          <w:szCs w:val="24"/>
          <w:lang w:val="sr-Cyrl-CS"/>
        </w:rPr>
        <w:t xml:space="preserve"> Сектор за истраживање и аналитику, имајући у виду да  су</w:t>
      </w:r>
      <w:r w:rsidR="00763B59" w:rsidRPr="00763B59">
        <w:rPr>
          <w:rFonts w:ascii="Times New Roman" w:hAnsi="Times New Roman"/>
          <w:szCs w:val="24"/>
          <w:lang w:val="sr-Cyrl-CS"/>
        </w:rPr>
        <w:t xml:space="preserve"> </w:t>
      </w:r>
      <w:r w:rsidR="009A3372">
        <w:rPr>
          <w:rFonts w:ascii="Times New Roman" w:hAnsi="Times New Roman"/>
          <w:szCs w:val="24"/>
          <w:lang w:val="sr-Cyrl-CS"/>
        </w:rPr>
        <w:t>унутрашње јединице</w:t>
      </w:r>
      <w:r w:rsidR="00763B59">
        <w:rPr>
          <w:rFonts w:ascii="Times New Roman" w:hAnsi="Times New Roman"/>
          <w:szCs w:val="24"/>
          <w:lang w:val="sr-Cyrl-CS"/>
        </w:rPr>
        <w:t xml:space="preserve"> за истраживање корупције и аналитику неоправдано функционисале у различитим секторима, и</w:t>
      </w:r>
      <w:r w:rsidR="002E3363">
        <w:rPr>
          <w:rFonts w:ascii="Times New Roman" w:hAnsi="Times New Roman"/>
          <w:szCs w:val="24"/>
          <w:lang w:val="sr-Cyrl-CS"/>
        </w:rPr>
        <w:t xml:space="preserve"> да ће </w:t>
      </w:r>
      <w:r w:rsidR="00763B59">
        <w:rPr>
          <w:rFonts w:ascii="Times New Roman" w:hAnsi="Times New Roman"/>
          <w:szCs w:val="24"/>
          <w:lang w:val="sr-Cyrl-CS"/>
        </w:rPr>
        <w:t>на предложени начин аналитиком бити покривен рад свих сектора у Агенцији. Ост</w:t>
      </w:r>
      <w:r w:rsidR="009A3372">
        <w:rPr>
          <w:rFonts w:ascii="Times New Roman" w:hAnsi="Times New Roman"/>
          <w:szCs w:val="24"/>
          <w:lang w:val="sr-Cyrl-CS"/>
        </w:rPr>
        <w:t>але новине у Правилнику</w:t>
      </w:r>
      <w:r w:rsidR="00763B59">
        <w:rPr>
          <w:rFonts w:ascii="Times New Roman" w:hAnsi="Times New Roman"/>
          <w:szCs w:val="24"/>
          <w:lang w:val="sr-Cyrl-CS"/>
        </w:rPr>
        <w:t xml:space="preserve"> </w:t>
      </w:r>
      <w:r w:rsidR="009A3372">
        <w:rPr>
          <w:rFonts w:ascii="Times New Roman" w:hAnsi="Times New Roman"/>
          <w:szCs w:val="24"/>
          <w:lang w:val="sr-Cyrl-CS"/>
        </w:rPr>
        <w:t>односе</w:t>
      </w:r>
      <w:r w:rsidR="00763B59">
        <w:rPr>
          <w:rFonts w:ascii="Times New Roman" w:hAnsi="Times New Roman"/>
          <w:szCs w:val="24"/>
          <w:lang w:val="sr-Cyrl-CS"/>
        </w:rPr>
        <w:t xml:space="preserve"> се </w:t>
      </w:r>
      <w:r w:rsidR="009A3372">
        <w:rPr>
          <w:rFonts w:ascii="Times New Roman" w:hAnsi="Times New Roman"/>
          <w:szCs w:val="24"/>
          <w:lang w:val="sr-Cyrl-CS"/>
        </w:rPr>
        <w:t xml:space="preserve">на </w:t>
      </w:r>
      <w:r w:rsidR="002E3363">
        <w:rPr>
          <w:rFonts w:ascii="Times New Roman" w:hAnsi="Times New Roman"/>
          <w:szCs w:val="24"/>
          <w:lang w:val="sr-Cyrl-CS"/>
        </w:rPr>
        <w:t>преобликовање</w:t>
      </w:r>
      <w:r w:rsidR="00763B59">
        <w:rPr>
          <w:rFonts w:ascii="Times New Roman" w:hAnsi="Times New Roman"/>
          <w:szCs w:val="24"/>
          <w:lang w:val="sr-Cyrl-CS"/>
        </w:rPr>
        <w:t xml:space="preserve"> постојећих унутрашњих организационих јединица</w:t>
      </w:r>
      <w:r w:rsidR="009A3372">
        <w:rPr>
          <w:rFonts w:ascii="Times New Roman" w:hAnsi="Times New Roman"/>
          <w:szCs w:val="24"/>
          <w:lang w:val="sr-Cyrl-CS"/>
        </w:rPr>
        <w:t xml:space="preserve">, </w:t>
      </w:r>
      <w:r w:rsidR="002E3363">
        <w:rPr>
          <w:rFonts w:ascii="Times New Roman" w:hAnsi="Times New Roman"/>
          <w:szCs w:val="24"/>
          <w:lang w:val="sr-Cyrl-CS"/>
        </w:rPr>
        <w:t>редефинисање</w:t>
      </w:r>
      <w:r w:rsidR="00763B59">
        <w:rPr>
          <w:rFonts w:ascii="Times New Roman" w:hAnsi="Times New Roman"/>
          <w:szCs w:val="24"/>
          <w:lang w:val="sr-Cyrl-CS"/>
        </w:rPr>
        <w:t xml:space="preserve"> бројности и квалитета радних места. </w:t>
      </w:r>
    </w:p>
    <w:p w:rsidR="00CE15F4" w:rsidRDefault="00F453D5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Детаљно је образложио нову организациону шему Агенције за спречавање корупције.</w:t>
      </w:r>
    </w:p>
    <w:p w:rsidR="00F453D5" w:rsidRDefault="00F453D5" w:rsidP="009A3372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9A3372" w:rsidRPr="00F453D5" w:rsidRDefault="00F453D5" w:rsidP="00F453D5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Након уводног излагања председавајући је отворио расправу у којој су  </w:t>
      </w:r>
      <w:r w:rsidR="001B0BD7">
        <w:rPr>
          <w:rFonts w:ascii="Times New Roman" w:hAnsi="Times New Roman"/>
          <w:szCs w:val="24"/>
          <w:lang w:val="sr-Cyrl-CS"/>
        </w:rPr>
        <w:t>учествовали</w:t>
      </w:r>
      <w:r w:rsidR="009A3372" w:rsidRPr="009A3372">
        <w:rPr>
          <w:rFonts w:ascii="Times New Roman" w:hAnsi="Times New Roman"/>
          <w:b/>
          <w:szCs w:val="24"/>
          <w:lang w:val="sr-Cyrl-CS"/>
        </w:rPr>
        <w:t xml:space="preserve"> </w:t>
      </w:r>
      <w:r w:rsidR="009A3372" w:rsidRPr="009A3372">
        <w:rPr>
          <w:rFonts w:ascii="Times New Roman" w:hAnsi="Times New Roman"/>
          <w:szCs w:val="24"/>
          <w:lang w:val="sr-Cyrl-CS"/>
        </w:rPr>
        <w:t>Верица Милановић, Дејан Дамјановић,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 Јелена Јеринић, Ђорђе Комленски, Тијана Перић Дилигенски, Драган Николић,</w:t>
      </w:r>
      <w:r w:rsidR="009A3372" w:rsidRPr="009A3372">
        <w:rPr>
          <w:rFonts w:asciiTheme="minorHAnsi" w:hAnsiTheme="minorHAnsi"/>
          <w:lang w:val="sr-Cyrl-RS"/>
        </w:rPr>
        <w:t xml:space="preserve"> </w:t>
      </w:r>
      <w:r w:rsidR="009A3372" w:rsidRPr="009A3372">
        <w:rPr>
          <w:rFonts w:ascii="Times New Roman" w:hAnsi="Times New Roman"/>
          <w:szCs w:val="24"/>
          <w:lang w:val="sr-Cyrl-RS"/>
        </w:rPr>
        <w:t>Ристо Костов,</w:t>
      </w:r>
      <w:r w:rsidR="009A3372" w:rsidRPr="009A3372">
        <w:rPr>
          <w:rFonts w:asciiTheme="minorHAnsi" w:hAnsiTheme="minorHAnsi"/>
          <w:lang w:val="sr-Cyrl-RS"/>
        </w:rPr>
        <w:t xml:space="preserve"> </w:t>
      </w:r>
      <w:r w:rsidR="009A3372" w:rsidRPr="009A3372">
        <w:rPr>
          <w:rFonts w:ascii="Times New Roman" w:hAnsi="Times New Roman"/>
          <w:szCs w:val="24"/>
          <w:lang w:val="sr-Cyrl-RS"/>
        </w:rPr>
        <w:t xml:space="preserve">Биљана Илић Стошић </w:t>
      </w:r>
      <w:r w:rsidR="009A3372" w:rsidRPr="009A3372">
        <w:rPr>
          <w:rFonts w:ascii="Times New Roman" w:hAnsi="Times New Roman"/>
          <w:lang w:val="sr-Cyrl-RS"/>
        </w:rPr>
        <w:t>и</w:t>
      </w:r>
      <w:r w:rsidR="009A3372" w:rsidRPr="009A3372">
        <w:rPr>
          <w:rFonts w:asciiTheme="minorHAnsi" w:hAnsiTheme="minorHAnsi"/>
          <w:lang w:val="sr-Cyrl-RS"/>
        </w:rPr>
        <w:t xml:space="preserve"> </w:t>
      </w:r>
      <w:r w:rsidR="009A3372" w:rsidRPr="009A3372">
        <w:rPr>
          <w:rFonts w:ascii="Times New Roman" w:hAnsi="Times New Roman"/>
          <w:szCs w:val="24"/>
          <w:lang w:val="sr-Cyrl-RS"/>
        </w:rPr>
        <w:t>Борис Бајић</w:t>
      </w:r>
      <w:r w:rsidR="009A3372">
        <w:rPr>
          <w:rFonts w:ascii="Times New Roman" w:hAnsi="Times New Roman"/>
          <w:szCs w:val="24"/>
          <w:lang w:val="sr-Cyrl-RS"/>
        </w:rPr>
        <w:t>.</w:t>
      </w:r>
    </w:p>
    <w:p w:rsidR="001B0BD7" w:rsidRDefault="001B0BD7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1B0BD7" w:rsidRDefault="001B0BD7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 w:rsidRPr="00214BC8">
        <w:rPr>
          <w:rFonts w:ascii="Times New Roman" w:hAnsi="Times New Roman"/>
          <w:b/>
          <w:szCs w:val="24"/>
          <w:lang w:val="sr-Cyrl-CS"/>
        </w:rPr>
        <w:t>Верица Милановић</w:t>
      </w:r>
      <w:r>
        <w:rPr>
          <w:rFonts w:ascii="Times New Roman" w:hAnsi="Times New Roman"/>
          <w:szCs w:val="24"/>
          <w:lang w:val="sr-Cyrl-CS"/>
        </w:rPr>
        <w:t xml:space="preserve"> је изјавила жаљење у вези са неприхв</w:t>
      </w:r>
      <w:r w:rsidR="00C30126">
        <w:rPr>
          <w:rFonts w:ascii="Times New Roman" w:hAnsi="Times New Roman"/>
          <w:szCs w:val="24"/>
          <w:lang w:val="sr-Cyrl-CS"/>
        </w:rPr>
        <w:t xml:space="preserve">атањем њеног </w:t>
      </w:r>
      <w:r w:rsidR="00267C65">
        <w:rPr>
          <w:rFonts w:ascii="Times New Roman" w:hAnsi="Times New Roman"/>
          <w:szCs w:val="24"/>
          <w:lang w:val="sr-Cyrl-CS"/>
        </w:rPr>
        <w:t>пре</w:t>
      </w:r>
      <w:r w:rsidR="00A9707F">
        <w:rPr>
          <w:rFonts w:ascii="Times New Roman" w:hAnsi="Times New Roman"/>
          <w:szCs w:val="24"/>
          <w:lang w:val="sr-Cyrl-RS"/>
        </w:rPr>
        <w:t>д</w:t>
      </w:r>
      <w:r w:rsidR="00267C65">
        <w:rPr>
          <w:rFonts w:ascii="Times New Roman" w:hAnsi="Times New Roman"/>
          <w:szCs w:val="24"/>
          <w:lang w:val="sr-Cyrl-CS"/>
        </w:rPr>
        <w:t>лога за допуну д</w:t>
      </w:r>
      <w:r>
        <w:rPr>
          <w:rFonts w:ascii="Times New Roman" w:hAnsi="Times New Roman"/>
          <w:szCs w:val="24"/>
          <w:lang w:val="sr-Cyrl-CS"/>
        </w:rPr>
        <w:t xml:space="preserve">невног реда </w:t>
      </w:r>
      <w:r w:rsidR="00F453D5">
        <w:rPr>
          <w:rFonts w:ascii="Times New Roman" w:hAnsi="Times New Roman"/>
          <w:szCs w:val="24"/>
          <w:lang w:val="sr-Cyrl-CS"/>
        </w:rPr>
        <w:t xml:space="preserve">и изнела став да би кроз расправу у вези са том тачком дневног реда </w:t>
      </w:r>
      <w:r w:rsidR="00214BC8">
        <w:rPr>
          <w:rFonts w:ascii="Times New Roman" w:hAnsi="Times New Roman"/>
          <w:szCs w:val="24"/>
          <w:lang w:val="sr-Cyrl-CS"/>
        </w:rPr>
        <w:t>директор</w:t>
      </w:r>
      <w:r>
        <w:rPr>
          <w:rFonts w:ascii="Times New Roman" w:hAnsi="Times New Roman"/>
          <w:szCs w:val="24"/>
          <w:lang w:val="sr-Cyrl-CS"/>
        </w:rPr>
        <w:t xml:space="preserve"> Агенције отклонио сумње у вези са његовим радом</w:t>
      </w:r>
      <w:r w:rsidR="00267C65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 xml:space="preserve"> које су </w:t>
      </w:r>
      <w:r w:rsidR="00C30126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>мотивисале</w:t>
      </w:r>
      <w:r w:rsidR="00C30126">
        <w:rPr>
          <w:rFonts w:ascii="Times New Roman" w:hAnsi="Times New Roman"/>
          <w:szCs w:val="24"/>
          <w:lang w:val="sr-Cyrl-CS"/>
        </w:rPr>
        <w:t xml:space="preserve"> да поднесе</w:t>
      </w:r>
      <w:r>
        <w:rPr>
          <w:rFonts w:ascii="Times New Roman" w:hAnsi="Times New Roman"/>
          <w:szCs w:val="24"/>
          <w:lang w:val="sr-Cyrl-CS"/>
        </w:rPr>
        <w:t xml:space="preserve"> такав предлог.</w:t>
      </w:r>
    </w:p>
    <w:p w:rsidR="00C30126" w:rsidRDefault="001B0BD7" w:rsidP="00C30126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Подсетила је чланове и заменике чланова Одбора да је Агенција</w:t>
      </w:r>
      <w:r w:rsidR="00F453D5">
        <w:rPr>
          <w:rFonts w:ascii="Times New Roman" w:hAnsi="Times New Roman"/>
          <w:szCs w:val="24"/>
          <w:lang w:val="sr-Cyrl-CS"/>
        </w:rPr>
        <w:t xml:space="preserve">, од </w:t>
      </w:r>
      <w:r w:rsidR="00C30126">
        <w:rPr>
          <w:rFonts w:ascii="Times New Roman" w:hAnsi="Times New Roman"/>
          <w:szCs w:val="24"/>
          <w:lang w:val="sr-Cyrl-CS"/>
        </w:rPr>
        <w:t xml:space="preserve">оснивања 2010. године, више пута мењала правилник, </w:t>
      </w:r>
      <w:r w:rsidR="00F453D5">
        <w:rPr>
          <w:rFonts w:ascii="Times New Roman" w:hAnsi="Times New Roman"/>
          <w:szCs w:val="24"/>
          <w:lang w:val="sr-Cyrl-CS"/>
        </w:rPr>
        <w:t>уз навођење образложених разлога, али да су, по њеном мишљењу,</w:t>
      </w:r>
      <w:r w:rsidR="00267C65" w:rsidRPr="00267C65">
        <w:rPr>
          <w:rFonts w:ascii="Times New Roman" w:hAnsi="Times New Roman"/>
          <w:szCs w:val="24"/>
          <w:lang w:val="sr-Cyrl-CS"/>
        </w:rPr>
        <w:t xml:space="preserve"> </w:t>
      </w:r>
      <w:r w:rsidR="009E1A31">
        <w:rPr>
          <w:rFonts w:ascii="Times New Roman" w:hAnsi="Times New Roman"/>
          <w:szCs w:val="24"/>
          <w:lang w:val="sr-Cyrl-CS"/>
        </w:rPr>
        <w:t xml:space="preserve">изостајали </w:t>
      </w:r>
      <w:r w:rsidR="00267C65">
        <w:rPr>
          <w:rFonts w:ascii="Times New Roman" w:hAnsi="Times New Roman"/>
          <w:szCs w:val="24"/>
          <w:lang w:val="sr-Cyrl-CS"/>
        </w:rPr>
        <w:t>резултати у раду Агенције</w:t>
      </w:r>
      <w:r w:rsidR="00C30126">
        <w:rPr>
          <w:rFonts w:ascii="Times New Roman" w:hAnsi="Times New Roman"/>
          <w:szCs w:val="24"/>
          <w:lang w:val="sr-Cyrl-CS"/>
        </w:rPr>
        <w:t xml:space="preserve">. </w:t>
      </w:r>
    </w:p>
    <w:p w:rsidR="001B0BD7" w:rsidRDefault="00425D87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Указала је на изражену корупцију у </w:t>
      </w:r>
      <w:r w:rsidR="00C30126">
        <w:rPr>
          <w:rFonts w:ascii="Times New Roman" w:hAnsi="Times New Roman"/>
          <w:szCs w:val="24"/>
          <w:lang w:val="sr-Cyrl-CS"/>
        </w:rPr>
        <w:t>области јавног</w:t>
      </w:r>
      <w:r>
        <w:rPr>
          <w:rFonts w:ascii="Times New Roman" w:hAnsi="Times New Roman"/>
          <w:szCs w:val="24"/>
          <w:lang w:val="sr-Cyrl-CS"/>
        </w:rPr>
        <w:t xml:space="preserve"> с</w:t>
      </w:r>
      <w:r w:rsidR="00C30126">
        <w:rPr>
          <w:rFonts w:ascii="Times New Roman" w:hAnsi="Times New Roman"/>
          <w:szCs w:val="24"/>
          <w:lang w:val="sr-Cyrl-CS"/>
        </w:rPr>
        <w:t>ектора</w:t>
      </w:r>
      <w:r>
        <w:rPr>
          <w:rFonts w:ascii="Times New Roman" w:hAnsi="Times New Roman"/>
          <w:szCs w:val="24"/>
          <w:lang w:val="sr-Cyrl-CS"/>
        </w:rPr>
        <w:t xml:space="preserve"> и њен кључни </w:t>
      </w:r>
      <w:r w:rsidR="00267C65">
        <w:rPr>
          <w:rFonts w:ascii="Times New Roman" w:hAnsi="Times New Roman"/>
          <w:szCs w:val="24"/>
          <w:lang w:val="sr-Cyrl-CS"/>
        </w:rPr>
        <w:t>утицај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67C65">
        <w:rPr>
          <w:rFonts w:ascii="Times New Roman" w:hAnsi="Times New Roman"/>
          <w:szCs w:val="24"/>
          <w:lang w:val="sr-Cyrl-CS"/>
        </w:rPr>
        <w:t>на лоше резултате</w:t>
      </w:r>
      <w:r>
        <w:rPr>
          <w:rFonts w:ascii="Times New Roman" w:hAnsi="Times New Roman"/>
          <w:szCs w:val="24"/>
          <w:lang w:val="sr-Cyrl-CS"/>
        </w:rPr>
        <w:t xml:space="preserve"> у општем друштвеном развоју, </w:t>
      </w:r>
      <w:r w:rsidR="00C30126">
        <w:rPr>
          <w:rFonts w:ascii="Times New Roman" w:hAnsi="Times New Roman"/>
          <w:szCs w:val="24"/>
          <w:lang w:val="sr-Cyrl-CS"/>
        </w:rPr>
        <w:t>као и на недовољно указивање</w:t>
      </w:r>
      <w:r>
        <w:rPr>
          <w:rFonts w:ascii="Times New Roman" w:hAnsi="Times New Roman"/>
          <w:szCs w:val="24"/>
          <w:lang w:val="sr-Cyrl-CS"/>
        </w:rPr>
        <w:t xml:space="preserve"> пажње представкама грађана у </w:t>
      </w:r>
      <w:r w:rsidR="00C30126">
        <w:rPr>
          <w:rFonts w:ascii="Times New Roman" w:hAnsi="Times New Roman"/>
          <w:szCs w:val="24"/>
          <w:lang w:val="sr-Cyrl-CS"/>
        </w:rPr>
        <w:t>појединим случајевима у којима је постојала сумња у коруптивне активности</w:t>
      </w:r>
      <w:r w:rsidR="00CA3088">
        <w:rPr>
          <w:rFonts w:ascii="Times New Roman" w:hAnsi="Times New Roman"/>
          <w:szCs w:val="24"/>
          <w:lang w:val="sr-Cyrl-CS"/>
        </w:rPr>
        <w:t xml:space="preserve"> јавних функционера</w:t>
      </w:r>
      <w:r>
        <w:rPr>
          <w:rFonts w:ascii="Times New Roman" w:hAnsi="Times New Roman"/>
          <w:szCs w:val="24"/>
          <w:lang w:val="sr-Cyrl-CS"/>
        </w:rPr>
        <w:t>.</w:t>
      </w:r>
    </w:p>
    <w:p w:rsidR="00425D87" w:rsidRDefault="009E1A31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Изнела је став</w:t>
      </w:r>
      <w:r w:rsidR="00425D87">
        <w:rPr>
          <w:rFonts w:ascii="Times New Roman" w:hAnsi="Times New Roman"/>
          <w:szCs w:val="24"/>
          <w:lang w:val="sr-Cyrl-CS"/>
        </w:rPr>
        <w:t xml:space="preserve"> да </w:t>
      </w:r>
      <w:r w:rsidR="00C30126">
        <w:rPr>
          <w:rFonts w:ascii="Times New Roman" w:hAnsi="Times New Roman"/>
          <w:szCs w:val="24"/>
          <w:lang w:val="sr-Cyrl-CS"/>
        </w:rPr>
        <w:t>доношење</w:t>
      </w:r>
      <w:r w:rsidR="00425D87">
        <w:rPr>
          <w:rFonts w:ascii="Times New Roman" w:hAnsi="Times New Roman"/>
          <w:szCs w:val="24"/>
          <w:lang w:val="sr-Cyrl-CS"/>
        </w:rPr>
        <w:t xml:space="preserve"> Правилника неће допринети </w:t>
      </w:r>
      <w:r w:rsidR="00267C65">
        <w:rPr>
          <w:rFonts w:ascii="Times New Roman" w:hAnsi="Times New Roman"/>
          <w:szCs w:val="24"/>
          <w:lang w:val="sr-Cyrl-CS"/>
        </w:rPr>
        <w:t>ефикаснијем раду</w:t>
      </w:r>
      <w:r w:rsidR="00214BC8">
        <w:rPr>
          <w:rFonts w:ascii="Times New Roman" w:hAnsi="Times New Roman"/>
          <w:szCs w:val="24"/>
          <w:lang w:val="sr-Cyrl-CS"/>
        </w:rPr>
        <w:t xml:space="preserve"> </w:t>
      </w:r>
      <w:r w:rsidR="00425D87">
        <w:rPr>
          <w:rFonts w:ascii="Times New Roman" w:hAnsi="Times New Roman"/>
          <w:szCs w:val="24"/>
          <w:lang w:val="sr-Cyrl-CS"/>
        </w:rPr>
        <w:t xml:space="preserve">Агенције у </w:t>
      </w:r>
      <w:r w:rsidR="00C30126">
        <w:rPr>
          <w:rFonts w:ascii="Times New Roman" w:hAnsi="Times New Roman"/>
          <w:szCs w:val="24"/>
          <w:lang w:val="sr-Cyrl-CS"/>
        </w:rPr>
        <w:t>активностима спречавања</w:t>
      </w:r>
      <w:r w:rsidR="00425D87">
        <w:rPr>
          <w:rFonts w:ascii="Times New Roman" w:hAnsi="Times New Roman"/>
          <w:szCs w:val="24"/>
          <w:lang w:val="sr-Cyrl-CS"/>
        </w:rPr>
        <w:t xml:space="preserve"> корупције, имајући у виду да је Агенција</w:t>
      </w:r>
      <w:r w:rsidR="00C30126">
        <w:rPr>
          <w:rFonts w:ascii="Times New Roman" w:hAnsi="Times New Roman"/>
          <w:szCs w:val="24"/>
          <w:lang w:val="sr-Cyrl-CS"/>
        </w:rPr>
        <w:t xml:space="preserve"> својом праксом</w:t>
      </w:r>
      <w:r w:rsidR="00425D87">
        <w:rPr>
          <w:rFonts w:ascii="Times New Roman" w:hAnsi="Times New Roman"/>
          <w:szCs w:val="24"/>
          <w:lang w:val="sr-Cyrl-CS"/>
        </w:rPr>
        <w:t xml:space="preserve"> прерасла у орган који штити јавне функционере уместо да </w:t>
      </w:r>
      <w:r w:rsidR="007252A2">
        <w:rPr>
          <w:rFonts w:ascii="Times New Roman" w:hAnsi="Times New Roman"/>
          <w:szCs w:val="24"/>
          <w:lang w:val="sr-Cyrl-CS"/>
        </w:rPr>
        <w:t>их надзире и контролише</w:t>
      </w:r>
      <w:r w:rsidR="00425D87">
        <w:rPr>
          <w:rFonts w:ascii="Times New Roman" w:hAnsi="Times New Roman"/>
          <w:szCs w:val="24"/>
          <w:lang w:val="sr-Cyrl-CS"/>
        </w:rPr>
        <w:t xml:space="preserve">. </w:t>
      </w:r>
    </w:p>
    <w:p w:rsidR="00F453D5" w:rsidRDefault="00F453D5" w:rsidP="00B64F00">
      <w:pPr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E26FC0" w:rsidRDefault="00214BC8" w:rsidP="009E1A31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214BC8">
        <w:rPr>
          <w:rFonts w:ascii="Times New Roman" w:hAnsi="Times New Roman"/>
          <w:b/>
          <w:szCs w:val="24"/>
          <w:lang w:val="sr-Cyrl-CS"/>
        </w:rPr>
        <w:t>Дејан Дамјановић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9E1A31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 xml:space="preserve">оспорио поједине </w:t>
      </w:r>
      <w:r w:rsidR="001F4B2E">
        <w:rPr>
          <w:rFonts w:ascii="Times New Roman" w:hAnsi="Times New Roman"/>
          <w:szCs w:val="24"/>
          <w:lang w:val="sr-Cyrl-CS"/>
        </w:rPr>
        <w:t>примедбе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1F4B2E">
        <w:rPr>
          <w:rFonts w:ascii="Times New Roman" w:hAnsi="Times New Roman"/>
          <w:szCs w:val="24"/>
          <w:lang w:val="sr-Cyrl-CS"/>
        </w:rPr>
        <w:t>које је изнела Верица Милановић и том приликом</w:t>
      </w:r>
      <w:r w:rsidR="00F46041">
        <w:rPr>
          <w:rFonts w:ascii="Times New Roman" w:hAnsi="Times New Roman"/>
          <w:szCs w:val="24"/>
          <w:lang w:val="sr-Cyrl-RS"/>
        </w:rPr>
        <w:t xml:space="preserve"> указао на природу делатности Агенције која поседује превен</w:t>
      </w:r>
      <w:r w:rsidR="00267C65">
        <w:rPr>
          <w:rFonts w:ascii="Times New Roman" w:hAnsi="Times New Roman"/>
          <w:szCs w:val="24"/>
          <w:lang w:val="sr-Cyrl-RS"/>
        </w:rPr>
        <w:t>ти</w:t>
      </w:r>
      <w:r w:rsidR="00C46EAC">
        <w:rPr>
          <w:rFonts w:ascii="Times New Roman" w:hAnsi="Times New Roman"/>
          <w:szCs w:val="24"/>
          <w:lang w:val="sr-Cyrl-RS"/>
        </w:rPr>
        <w:t xml:space="preserve">вне, а не репресивне функције. </w:t>
      </w:r>
      <w:r w:rsidR="00267C65">
        <w:rPr>
          <w:rFonts w:ascii="Times New Roman" w:hAnsi="Times New Roman"/>
          <w:szCs w:val="24"/>
          <w:lang w:val="sr-Cyrl-RS"/>
        </w:rPr>
        <w:t>Н</w:t>
      </w:r>
      <w:r w:rsidR="00F46041">
        <w:rPr>
          <w:rFonts w:ascii="Times New Roman" w:hAnsi="Times New Roman"/>
          <w:szCs w:val="24"/>
          <w:lang w:val="sr-Cyrl-RS"/>
        </w:rPr>
        <w:t>агласио је</w:t>
      </w:r>
      <w:r w:rsidR="00267C65" w:rsidRPr="00267C65">
        <w:rPr>
          <w:rFonts w:ascii="Times New Roman" w:hAnsi="Times New Roman"/>
          <w:szCs w:val="24"/>
          <w:lang w:val="sr-Cyrl-RS"/>
        </w:rPr>
        <w:t xml:space="preserve"> </w:t>
      </w:r>
      <w:r w:rsidR="00267C65">
        <w:rPr>
          <w:rFonts w:ascii="Times New Roman" w:hAnsi="Times New Roman"/>
          <w:szCs w:val="24"/>
          <w:lang w:val="sr-Cyrl-RS"/>
        </w:rPr>
        <w:t>као битно</w:t>
      </w:r>
      <w:r w:rsidR="001F4B2E" w:rsidRPr="001F4B2E">
        <w:rPr>
          <w:rFonts w:ascii="Times New Roman" w:hAnsi="Times New Roman"/>
          <w:szCs w:val="24"/>
          <w:lang w:val="sr-Cyrl-RS"/>
        </w:rPr>
        <w:t xml:space="preserve"> </w:t>
      </w:r>
      <w:r w:rsidR="001F4B2E">
        <w:rPr>
          <w:rFonts w:ascii="Times New Roman" w:hAnsi="Times New Roman"/>
          <w:szCs w:val="24"/>
          <w:lang w:val="sr-Cyrl-RS"/>
        </w:rPr>
        <w:t>питање јачања интегритета</w:t>
      </w:r>
      <w:r w:rsidR="009E1A31">
        <w:rPr>
          <w:rFonts w:ascii="Times New Roman" w:hAnsi="Times New Roman"/>
          <w:szCs w:val="24"/>
          <w:lang w:val="sr-Cyrl-RS"/>
        </w:rPr>
        <w:t xml:space="preserve"> кроз </w:t>
      </w:r>
      <w:r w:rsidR="00783263">
        <w:rPr>
          <w:rFonts w:ascii="Times New Roman" w:hAnsi="Times New Roman"/>
          <w:szCs w:val="24"/>
          <w:lang w:val="sr-Cyrl-RS"/>
        </w:rPr>
        <w:t>бројне обуке које је Агенција спровела, као и на програме едукације</w:t>
      </w:r>
      <w:r w:rsidR="00841E5D">
        <w:rPr>
          <w:rFonts w:ascii="Times New Roman" w:hAnsi="Times New Roman"/>
          <w:szCs w:val="24"/>
          <w:lang w:val="sr-Cyrl-RS"/>
        </w:rPr>
        <w:t xml:space="preserve"> ученика и студената</w:t>
      </w:r>
      <w:r w:rsidR="00267C65">
        <w:rPr>
          <w:rFonts w:ascii="Times New Roman" w:hAnsi="Times New Roman"/>
          <w:szCs w:val="24"/>
          <w:lang w:val="sr-Cyrl-RS"/>
        </w:rPr>
        <w:t>,</w:t>
      </w:r>
      <w:r w:rsidR="00783263">
        <w:rPr>
          <w:rFonts w:ascii="Times New Roman" w:hAnsi="Times New Roman"/>
          <w:szCs w:val="24"/>
          <w:lang w:val="sr-Cyrl-RS"/>
        </w:rPr>
        <w:t xml:space="preserve"> који су</w:t>
      </w:r>
      <w:r w:rsidR="00841E5D">
        <w:rPr>
          <w:rFonts w:ascii="Times New Roman" w:hAnsi="Times New Roman"/>
          <w:szCs w:val="24"/>
          <w:lang w:val="sr-Cyrl-RS"/>
        </w:rPr>
        <w:t xml:space="preserve"> закључени са Министарством просвете и</w:t>
      </w:r>
      <w:r w:rsidR="001F4B2E">
        <w:rPr>
          <w:rFonts w:ascii="Times New Roman" w:hAnsi="Times New Roman"/>
          <w:szCs w:val="24"/>
          <w:lang w:val="sr-Cyrl-RS"/>
        </w:rPr>
        <w:t xml:space="preserve"> релевентним</w:t>
      </w:r>
      <w:r w:rsidR="00841E5D">
        <w:rPr>
          <w:rFonts w:ascii="Times New Roman" w:hAnsi="Times New Roman"/>
          <w:szCs w:val="24"/>
          <w:lang w:val="sr-Cyrl-RS"/>
        </w:rPr>
        <w:t xml:space="preserve"> заводима.</w:t>
      </w:r>
    </w:p>
    <w:p w:rsidR="00841E5D" w:rsidRPr="00F46041" w:rsidRDefault="00841E5D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Сматра да нису основане примедбе које се тичу броја запослених у Агенцији и да је планирано ра</w:t>
      </w:r>
      <w:r w:rsidR="00C46EAC">
        <w:rPr>
          <w:rFonts w:ascii="Times New Roman" w:hAnsi="Times New Roman"/>
          <w:szCs w:val="24"/>
          <w:lang w:val="sr-Cyrl-RS"/>
        </w:rPr>
        <w:t>с</w:t>
      </w:r>
      <w:r>
        <w:rPr>
          <w:rFonts w:ascii="Times New Roman" w:hAnsi="Times New Roman"/>
          <w:szCs w:val="24"/>
          <w:lang w:val="sr-Cyrl-RS"/>
        </w:rPr>
        <w:t>писивање конкурса за недостајућа радна места,</w:t>
      </w:r>
      <w:r w:rsidR="001F4B2E">
        <w:rPr>
          <w:rFonts w:ascii="Times New Roman" w:hAnsi="Times New Roman"/>
          <w:szCs w:val="24"/>
          <w:lang w:val="sr-Cyrl-RS"/>
        </w:rPr>
        <w:t xml:space="preserve"> али да је проблем мали одзив и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F4B2E">
        <w:rPr>
          <w:rFonts w:ascii="Times New Roman" w:hAnsi="Times New Roman"/>
          <w:szCs w:val="24"/>
          <w:lang w:val="sr-Cyrl-RS"/>
        </w:rPr>
        <w:t xml:space="preserve">мала </w:t>
      </w:r>
      <w:r>
        <w:rPr>
          <w:rFonts w:ascii="Times New Roman" w:hAnsi="Times New Roman"/>
          <w:szCs w:val="24"/>
          <w:lang w:val="sr-Cyrl-RS"/>
        </w:rPr>
        <w:t>пролазност на конкурсима за радна места у Агенцији, као и</w:t>
      </w:r>
      <w:r w:rsidR="001F4B2E">
        <w:rPr>
          <w:rFonts w:ascii="Times New Roman" w:hAnsi="Times New Roman"/>
          <w:szCs w:val="24"/>
          <w:lang w:val="sr-Cyrl-RS"/>
        </w:rPr>
        <w:t xml:space="preserve"> на</w:t>
      </w:r>
      <w:r w:rsidR="009E1A31">
        <w:rPr>
          <w:rFonts w:ascii="Times New Roman" w:hAnsi="Times New Roman"/>
          <w:szCs w:val="24"/>
          <w:lang w:val="sr-Cyrl-RS"/>
        </w:rPr>
        <w:t xml:space="preserve"> одлив кадрова</w:t>
      </w:r>
      <w:r>
        <w:rPr>
          <w:rFonts w:ascii="Times New Roman" w:hAnsi="Times New Roman"/>
          <w:szCs w:val="24"/>
          <w:lang w:val="sr-Cyrl-RS"/>
        </w:rPr>
        <w:t>.</w:t>
      </w:r>
    </w:p>
    <w:p w:rsidR="00214BC8" w:rsidRDefault="00267C6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Нагласио је</w:t>
      </w:r>
      <w:r w:rsidR="00841E5D">
        <w:rPr>
          <w:rFonts w:ascii="Times New Roman" w:hAnsi="Times New Roman"/>
          <w:szCs w:val="24"/>
          <w:lang w:val="sr-Cyrl-RS"/>
        </w:rPr>
        <w:t xml:space="preserve"> да А</w:t>
      </w:r>
      <w:r w:rsidR="000C0F05">
        <w:rPr>
          <w:rFonts w:ascii="Times New Roman" w:hAnsi="Times New Roman"/>
          <w:szCs w:val="24"/>
          <w:lang w:val="sr-Cyrl-RS"/>
        </w:rPr>
        <w:t>генција</w:t>
      </w:r>
      <w:r w:rsidR="001F4B2E">
        <w:rPr>
          <w:rFonts w:ascii="Times New Roman" w:hAnsi="Times New Roman"/>
          <w:szCs w:val="24"/>
          <w:lang w:val="sr-Cyrl-RS"/>
        </w:rPr>
        <w:t xml:space="preserve"> строго води рачуна о управљању своји</w:t>
      </w:r>
      <w:r w:rsidR="009E1A31">
        <w:rPr>
          <w:rFonts w:ascii="Times New Roman" w:hAnsi="Times New Roman"/>
          <w:szCs w:val="24"/>
          <w:lang w:val="sr-Cyrl-RS"/>
        </w:rPr>
        <w:t>м</w:t>
      </w:r>
      <w:r w:rsidR="001F4B2E">
        <w:rPr>
          <w:rFonts w:ascii="Times New Roman" w:hAnsi="Times New Roman"/>
          <w:szCs w:val="24"/>
          <w:lang w:val="sr-Cyrl-RS"/>
        </w:rPr>
        <w:t xml:space="preserve"> </w:t>
      </w:r>
      <w:r w:rsidR="009E1A31">
        <w:rPr>
          <w:rFonts w:ascii="Times New Roman" w:hAnsi="Times New Roman"/>
          <w:szCs w:val="24"/>
          <w:lang w:val="sr-Cyrl-RS"/>
        </w:rPr>
        <w:t xml:space="preserve">средствима, која се, по његовим речима, </w:t>
      </w:r>
      <w:r w:rsidR="001F4B2E">
        <w:rPr>
          <w:rFonts w:ascii="Times New Roman" w:hAnsi="Times New Roman"/>
          <w:szCs w:val="24"/>
          <w:lang w:val="sr-Cyrl-RS"/>
        </w:rPr>
        <w:t>наменски и прописно користе</w:t>
      </w:r>
      <w:r w:rsidR="00841E5D">
        <w:rPr>
          <w:rFonts w:ascii="Times New Roman" w:hAnsi="Times New Roman"/>
          <w:szCs w:val="24"/>
          <w:lang w:val="sr-Cyrl-RS"/>
        </w:rPr>
        <w:t>.</w:t>
      </w:r>
    </w:p>
    <w:p w:rsidR="00CD49AB" w:rsidRDefault="000C0F0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Указао је </w:t>
      </w:r>
      <w:r w:rsidR="001F4B2E">
        <w:rPr>
          <w:rFonts w:ascii="Times New Roman" w:hAnsi="Times New Roman"/>
          <w:szCs w:val="24"/>
          <w:lang w:val="sr-Cyrl-RS"/>
        </w:rPr>
        <w:t xml:space="preserve">и </w:t>
      </w:r>
      <w:r>
        <w:rPr>
          <w:rFonts w:ascii="Times New Roman" w:hAnsi="Times New Roman"/>
          <w:szCs w:val="24"/>
          <w:lang w:val="sr-Cyrl-RS"/>
        </w:rPr>
        <w:t xml:space="preserve">на потпуност и </w:t>
      </w:r>
      <w:r w:rsidR="00267C65">
        <w:rPr>
          <w:rFonts w:ascii="Times New Roman" w:hAnsi="Times New Roman"/>
          <w:szCs w:val="24"/>
          <w:lang w:val="sr-Cyrl-RS"/>
        </w:rPr>
        <w:t>ажурност</w:t>
      </w:r>
      <w:r>
        <w:rPr>
          <w:rFonts w:ascii="Times New Roman" w:hAnsi="Times New Roman"/>
          <w:szCs w:val="24"/>
          <w:lang w:val="sr-Cyrl-RS"/>
        </w:rPr>
        <w:t xml:space="preserve"> базе података Агенције, </w:t>
      </w:r>
      <w:r w:rsidR="006B59DB">
        <w:rPr>
          <w:rFonts w:ascii="Times New Roman" w:hAnsi="Times New Roman"/>
          <w:szCs w:val="24"/>
          <w:lang w:val="sr-Cyrl-RS"/>
        </w:rPr>
        <w:t>на спроведене редовне и ванредне контроле од стране Агенције,</w:t>
      </w:r>
      <w:r>
        <w:rPr>
          <w:rFonts w:ascii="Times New Roman" w:hAnsi="Times New Roman"/>
          <w:szCs w:val="24"/>
          <w:lang w:val="sr-Cyrl-RS"/>
        </w:rPr>
        <w:t xml:space="preserve"> као</w:t>
      </w:r>
      <w:r w:rsidR="002504CE">
        <w:rPr>
          <w:rFonts w:ascii="Times New Roman" w:hAnsi="Times New Roman"/>
          <w:szCs w:val="24"/>
          <w:lang w:val="sr-Cyrl-RS"/>
        </w:rPr>
        <w:t xml:space="preserve"> и присуство јавности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B59DB">
        <w:rPr>
          <w:rFonts w:ascii="Times New Roman" w:hAnsi="Times New Roman"/>
          <w:szCs w:val="24"/>
          <w:lang w:val="sr-Cyrl-RS"/>
        </w:rPr>
        <w:t>у тим поступцима</w:t>
      </w:r>
      <w:r>
        <w:rPr>
          <w:rFonts w:ascii="Times New Roman" w:hAnsi="Times New Roman"/>
          <w:szCs w:val="24"/>
          <w:lang w:val="sr-Cyrl-RS"/>
        </w:rPr>
        <w:t>.</w:t>
      </w:r>
    </w:p>
    <w:p w:rsidR="000C0F05" w:rsidRDefault="00CD49AB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Ист</w:t>
      </w:r>
      <w:r w:rsidR="00CA3088">
        <w:rPr>
          <w:rFonts w:ascii="Times New Roman" w:hAnsi="Times New Roman"/>
          <w:szCs w:val="24"/>
          <w:lang w:val="sr-Cyrl-RS"/>
        </w:rPr>
        <w:t>акао је</w:t>
      </w:r>
      <w:r>
        <w:rPr>
          <w:rFonts w:ascii="Times New Roman" w:hAnsi="Times New Roman"/>
          <w:szCs w:val="24"/>
          <w:lang w:val="sr-Cyrl-RS"/>
        </w:rPr>
        <w:t xml:space="preserve"> да </w:t>
      </w:r>
      <w:r w:rsidR="006B59D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Агенција поступа по свим представка</w:t>
      </w:r>
      <w:proofErr w:type="spellStart"/>
      <w:r w:rsidR="006B59DB">
        <w:rPr>
          <w:rFonts w:ascii="Times New Roman" w:hAnsi="Times New Roman"/>
          <w:szCs w:val="24"/>
        </w:rPr>
        <w:t>ма</w:t>
      </w:r>
      <w:proofErr w:type="spellEnd"/>
      <w:r>
        <w:rPr>
          <w:rFonts w:ascii="Times New Roman" w:hAnsi="Times New Roman"/>
          <w:szCs w:val="24"/>
          <w:lang w:val="sr-Cyrl-RS"/>
        </w:rPr>
        <w:t xml:space="preserve"> које су јој поднете</w:t>
      </w:r>
      <w:r w:rsidR="009E1A31">
        <w:rPr>
          <w:rFonts w:ascii="Times New Roman" w:hAnsi="Times New Roman"/>
          <w:szCs w:val="24"/>
          <w:lang w:val="sr-Cyrl-RS"/>
        </w:rPr>
        <w:t>, као и да</w:t>
      </w:r>
      <w:r w:rsidR="006B59DB">
        <w:rPr>
          <w:rFonts w:ascii="Times New Roman" w:hAnsi="Times New Roman"/>
          <w:szCs w:val="24"/>
          <w:lang w:val="sr-Cyrl-RS"/>
        </w:rPr>
        <w:t xml:space="preserve"> се у случају ненадлежности </w:t>
      </w:r>
      <w:r w:rsidR="009E1A31">
        <w:rPr>
          <w:rFonts w:ascii="Times New Roman" w:hAnsi="Times New Roman"/>
          <w:szCs w:val="24"/>
          <w:lang w:val="sr-Cyrl-RS"/>
        </w:rPr>
        <w:t xml:space="preserve">Агенција </w:t>
      </w:r>
      <w:r>
        <w:rPr>
          <w:rFonts w:ascii="Times New Roman" w:hAnsi="Times New Roman"/>
          <w:szCs w:val="24"/>
          <w:lang w:val="sr-Cyrl-RS"/>
        </w:rPr>
        <w:t>обраћа надлежном органу р</w:t>
      </w:r>
      <w:r w:rsidR="006B59DB">
        <w:rPr>
          <w:rFonts w:ascii="Times New Roman" w:hAnsi="Times New Roman"/>
          <w:szCs w:val="24"/>
          <w:lang w:val="sr-Cyrl-RS"/>
        </w:rPr>
        <w:t>а</w:t>
      </w:r>
      <w:r>
        <w:rPr>
          <w:rFonts w:ascii="Times New Roman" w:hAnsi="Times New Roman"/>
          <w:szCs w:val="24"/>
          <w:lang w:val="sr-Cyrl-RS"/>
        </w:rPr>
        <w:t xml:space="preserve">ди даљег поступања, </w:t>
      </w:r>
      <w:r w:rsidR="009E1A31">
        <w:rPr>
          <w:rFonts w:ascii="Times New Roman" w:hAnsi="Times New Roman"/>
          <w:szCs w:val="24"/>
          <w:lang w:val="sr-Cyrl-RS"/>
        </w:rPr>
        <w:t>о чему</w:t>
      </w:r>
      <w:r w:rsidR="006B59DB">
        <w:rPr>
          <w:rFonts w:ascii="Times New Roman" w:hAnsi="Times New Roman"/>
          <w:szCs w:val="24"/>
          <w:lang w:val="sr-Cyrl-RS"/>
        </w:rPr>
        <w:t xml:space="preserve"> обавештава подносиоца представке</w:t>
      </w:r>
      <w:r w:rsidRPr="009E1A31">
        <w:rPr>
          <w:rFonts w:ascii="Times New Roman" w:hAnsi="Times New Roman"/>
          <w:szCs w:val="24"/>
          <w:lang w:val="sr-Cyrl-RS"/>
        </w:rPr>
        <w:t>.</w:t>
      </w:r>
    </w:p>
    <w:p w:rsidR="009E1A31" w:rsidRDefault="009E1A31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07CB4" w:rsidRDefault="00CD49AB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CD49AB">
        <w:rPr>
          <w:rFonts w:ascii="Times New Roman" w:hAnsi="Times New Roman"/>
          <w:b/>
          <w:szCs w:val="24"/>
          <w:lang w:val="sr-Cyrl-RS"/>
        </w:rPr>
        <w:t>Јелена Јеринић</w:t>
      </w:r>
      <w:r>
        <w:rPr>
          <w:rFonts w:ascii="Times New Roman" w:hAnsi="Times New Roman"/>
          <w:b/>
          <w:szCs w:val="24"/>
          <w:lang w:val="sr-Cyrl-RS"/>
        </w:rPr>
        <w:t xml:space="preserve"> </w:t>
      </w:r>
      <w:r w:rsidR="005C5380">
        <w:rPr>
          <w:rFonts w:ascii="Times New Roman" w:hAnsi="Times New Roman"/>
          <w:szCs w:val="24"/>
          <w:lang w:val="sr-Cyrl-RS"/>
        </w:rPr>
        <w:t>је изнела став да је било потребно</w:t>
      </w:r>
      <w:r w:rsidR="005511C1">
        <w:rPr>
          <w:rFonts w:ascii="Times New Roman" w:hAnsi="Times New Roman"/>
          <w:szCs w:val="24"/>
          <w:lang w:val="sr-Cyrl-RS"/>
        </w:rPr>
        <w:t xml:space="preserve"> д</w:t>
      </w:r>
      <w:r w:rsidR="00267C65">
        <w:rPr>
          <w:rFonts w:ascii="Times New Roman" w:hAnsi="Times New Roman"/>
          <w:szCs w:val="24"/>
          <w:lang w:val="sr-Cyrl-RS"/>
        </w:rPr>
        <w:t>опун</w:t>
      </w:r>
      <w:r w:rsidR="005C5380">
        <w:rPr>
          <w:rFonts w:ascii="Times New Roman" w:hAnsi="Times New Roman"/>
          <w:szCs w:val="24"/>
          <w:lang w:val="sr-Cyrl-RS"/>
        </w:rPr>
        <w:t>ити</w:t>
      </w:r>
      <w:r w:rsidR="00267C65">
        <w:rPr>
          <w:rFonts w:ascii="Times New Roman" w:hAnsi="Times New Roman"/>
          <w:szCs w:val="24"/>
          <w:lang w:val="sr-Cyrl-RS"/>
        </w:rPr>
        <w:t xml:space="preserve"> д</w:t>
      </w:r>
      <w:r w:rsidR="00607CB4">
        <w:rPr>
          <w:rFonts w:ascii="Times New Roman" w:hAnsi="Times New Roman"/>
          <w:szCs w:val="24"/>
          <w:lang w:val="sr-Cyrl-RS"/>
        </w:rPr>
        <w:t>невн</w:t>
      </w:r>
      <w:r w:rsidR="005C5380">
        <w:rPr>
          <w:rFonts w:ascii="Times New Roman" w:hAnsi="Times New Roman"/>
          <w:szCs w:val="24"/>
          <w:lang w:val="sr-Cyrl-RS"/>
        </w:rPr>
        <w:t>и</w:t>
      </w:r>
      <w:r w:rsidR="00607CB4">
        <w:rPr>
          <w:rFonts w:ascii="Times New Roman" w:hAnsi="Times New Roman"/>
          <w:szCs w:val="24"/>
          <w:lang w:val="sr-Cyrl-RS"/>
        </w:rPr>
        <w:t xml:space="preserve"> ред</w:t>
      </w:r>
      <w:r w:rsidR="005C5380">
        <w:rPr>
          <w:rFonts w:ascii="Times New Roman" w:hAnsi="Times New Roman"/>
          <w:szCs w:val="24"/>
          <w:lang w:val="sr-Cyrl-RS"/>
        </w:rPr>
        <w:t xml:space="preserve"> предложеном тачком, како  би се омогућила</w:t>
      </w:r>
      <w:r w:rsidR="00607CB4">
        <w:rPr>
          <w:rFonts w:ascii="Times New Roman" w:hAnsi="Times New Roman"/>
          <w:szCs w:val="24"/>
          <w:lang w:val="sr-Cyrl-RS"/>
        </w:rPr>
        <w:t xml:space="preserve"> непо</w:t>
      </w:r>
      <w:r w:rsidR="005511C1">
        <w:rPr>
          <w:rFonts w:ascii="Times New Roman" w:hAnsi="Times New Roman"/>
          <w:szCs w:val="24"/>
          <w:lang w:val="sr-Cyrl-RS"/>
        </w:rPr>
        <w:t xml:space="preserve">среднија дискусија о стању корупције и </w:t>
      </w:r>
      <w:r w:rsidR="00607CB4">
        <w:rPr>
          <w:rFonts w:ascii="Times New Roman" w:hAnsi="Times New Roman"/>
          <w:szCs w:val="24"/>
          <w:lang w:val="sr-Cyrl-RS"/>
        </w:rPr>
        <w:t xml:space="preserve">о </w:t>
      </w:r>
      <w:r w:rsidR="005C5380">
        <w:rPr>
          <w:rFonts w:ascii="Times New Roman" w:hAnsi="Times New Roman"/>
          <w:szCs w:val="24"/>
          <w:lang w:val="sr-Cyrl-RS"/>
        </w:rPr>
        <w:t>раду Агенције</w:t>
      </w:r>
      <w:r w:rsidR="005511C1">
        <w:rPr>
          <w:rFonts w:ascii="Times New Roman" w:hAnsi="Times New Roman"/>
          <w:szCs w:val="24"/>
          <w:lang w:val="sr-Cyrl-RS"/>
        </w:rPr>
        <w:t xml:space="preserve">. </w:t>
      </w:r>
    </w:p>
    <w:p w:rsidR="00E3715C" w:rsidRDefault="005C5380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Затражила је објашњење о</w:t>
      </w:r>
      <w:r w:rsidR="005511C1">
        <w:rPr>
          <w:rFonts w:ascii="Times New Roman" w:hAnsi="Times New Roman"/>
          <w:szCs w:val="24"/>
          <w:lang w:val="sr-Cyrl-RS"/>
        </w:rPr>
        <w:t xml:space="preserve"> разлозима</w:t>
      </w:r>
      <w:r w:rsidR="00E371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за</w:t>
      </w:r>
      <w:r w:rsidR="00607CB4">
        <w:rPr>
          <w:rFonts w:ascii="Times New Roman" w:hAnsi="Times New Roman"/>
          <w:szCs w:val="24"/>
          <w:lang w:val="sr-Cyrl-RS"/>
        </w:rPr>
        <w:t xml:space="preserve"> постојања</w:t>
      </w:r>
      <w:r>
        <w:rPr>
          <w:rFonts w:ascii="Times New Roman" w:hAnsi="Times New Roman"/>
          <w:szCs w:val="24"/>
          <w:lang w:val="sr-Cyrl-RS"/>
        </w:rPr>
        <w:t xml:space="preserve"> в.</w:t>
      </w:r>
      <w:r w:rsidR="005511C1">
        <w:rPr>
          <w:rFonts w:ascii="Times New Roman" w:hAnsi="Times New Roman"/>
          <w:szCs w:val="24"/>
          <w:lang w:val="sr-Cyrl-RS"/>
        </w:rPr>
        <w:t xml:space="preserve">д. стања </w:t>
      </w:r>
      <w:r>
        <w:rPr>
          <w:rFonts w:ascii="Times New Roman" w:hAnsi="Times New Roman"/>
          <w:szCs w:val="24"/>
          <w:lang w:val="sr-Cyrl-RS"/>
        </w:rPr>
        <w:t xml:space="preserve">за </w:t>
      </w:r>
      <w:r w:rsidR="005511C1">
        <w:rPr>
          <w:rFonts w:ascii="Times New Roman" w:hAnsi="Times New Roman"/>
          <w:szCs w:val="24"/>
          <w:lang w:val="sr-Cyrl-RS"/>
        </w:rPr>
        <w:t>већин</w:t>
      </w:r>
      <w:r>
        <w:rPr>
          <w:rFonts w:ascii="Times New Roman" w:hAnsi="Times New Roman"/>
          <w:szCs w:val="24"/>
          <w:lang w:val="sr-Cyrl-RS"/>
        </w:rPr>
        <w:t>у</w:t>
      </w:r>
      <w:r w:rsidR="005511C1">
        <w:rPr>
          <w:rFonts w:ascii="Times New Roman" w:hAnsi="Times New Roman"/>
          <w:szCs w:val="24"/>
          <w:lang w:val="sr-Cyrl-RS"/>
        </w:rPr>
        <w:t xml:space="preserve"> помоћника директора Агенције. </w:t>
      </w:r>
    </w:p>
    <w:p w:rsidR="005C5380" w:rsidRDefault="005C5380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Указала је на резултате</w:t>
      </w:r>
      <w:r w:rsidR="005511C1">
        <w:rPr>
          <w:rFonts w:ascii="Times New Roman" w:hAnsi="Times New Roman"/>
          <w:szCs w:val="24"/>
          <w:lang w:val="sr-Cyrl-RS"/>
        </w:rPr>
        <w:t xml:space="preserve"> истраживањ</w:t>
      </w:r>
      <w:r>
        <w:rPr>
          <w:rFonts w:ascii="Times New Roman" w:hAnsi="Times New Roman"/>
          <w:szCs w:val="24"/>
          <w:lang w:val="sr-Cyrl-RS"/>
        </w:rPr>
        <w:t>а</w:t>
      </w:r>
      <w:r w:rsidR="005511C1">
        <w:rPr>
          <w:rFonts w:ascii="Times New Roman" w:hAnsi="Times New Roman"/>
          <w:szCs w:val="24"/>
          <w:lang w:val="sr-Cyrl-RS"/>
        </w:rPr>
        <w:t xml:space="preserve"> о ставу становништва у вези са стањем корупције у Републици Србији</w:t>
      </w:r>
      <w:r>
        <w:rPr>
          <w:rFonts w:ascii="Times New Roman" w:hAnsi="Times New Roman"/>
          <w:szCs w:val="24"/>
          <w:lang w:val="sr-Cyrl-RS"/>
        </w:rPr>
        <w:t>, према којима за већину испитаника корупција представља велики</w:t>
      </w:r>
      <w:r w:rsidR="005511C1">
        <w:rPr>
          <w:rFonts w:ascii="Times New Roman" w:hAnsi="Times New Roman"/>
          <w:szCs w:val="24"/>
          <w:lang w:val="sr-Cyrl-RS"/>
        </w:rPr>
        <w:t xml:space="preserve"> проблем у друштву и </w:t>
      </w:r>
      <w:r>
        <w:rPr>
          <w:rFonts w:ascii="Times New Roman" w:hAnsi="Times New Roman"/>
          <w:szCs w:val="24"/>
          <w:lang w:val="sr-Cyrl-RS"/>
        </w:rPr>
        <w:t xml:space="preserve">која је у </w:t>
      </w:r>
      <w:r w:rsidR="005511C1">
        <w:rPr>
          <w:rFonts w:ascii="Times New Roman" w:hAnsi="Times New Roman"/>
          <w:szCs w:val="24"/>
          <w:lang w:val="sr-Cyrl-RS"/>
        </w:rPr>
        <w:t xml:space="preserve">сталном </w:t>
      </w:r>
      <w:r>
        <w:rPr>
          <w:rFonts w:ascii="Times New Roman" w:hAnsi="Times New Roman"/>
          <w:szCs w:val="24"/>
          <w:lang w:val="sr-Cyrl-RS"/>
        </w:rPr>
        <w:t>порасту</w:t>
      </w:r>
      <w:r w:rsidR="005511C1">
        <w:rPr>
          <w:rFonts w:ascii="Times New Roman" w:hAnsi="Times New Roman"/>
          <w:szCs w:val="24"/>
          <w:lang w:val="sr-Cyrl-RS"/>
        </w:rPr>
        <w:t>.</w:t>
      </w:r>
      <w:r w:rsidR="00A259B0">
        <w:rPr>
          <w:rFonts w:ascii="Times New Roman" w:hAnsi="Times New Roman"/>
          <w:szCs w:val="24"/>
          <w:lang w:val="sr-Cyrl-RS"/>
        </w:rPr>
        <w:t xml:space="preserve"> </w:t>
      </w:r>
    </w:p>
    <w:p w:rsidR="00CD49AB" w:rsidRDefault="005C5380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Истакла</w:t>
      </w:r>
      <w:r w:rsidR="00A259B0">
        <w:rPr>
          <w:rFonts w:ascii="Times New Roman" w:hAnsi="Times New Roman"/>
          <w:szCs w:val="24"/>
          <w:lang w:val="sr-Cyrl-RS"/>
        </w:rPr>
        <w:t xml:space="preserve"> је да је</w:t>
      </w:r>
      <w:r w:rsidR="00E3715C">
        <w:rPr>
          <w:rFonts w:ascii="Times New Roman" w:hAnsi="Times New Roman"/>
          <w:szCs w:val="24"/>
          <w:lang w:val="sr-Cyrl-RS"/>
        </w:rPr>
        <w:t xml:space="preserve"> положај</w:t>
      </w:r>
      <w:r w:rsidR="00A259B0" w:rsidRPr="00A259B0">
        <w:rPr>
          <w:rFonts w:ascii="Times New Roman" w:hAnsi="Times New Roman"/>
          <w:szCs w:val="24"/>
          <w:lang w:val="sr-Cyrl-RS"/>
        </w:rPr>
        <w:t xml:space="preserve"> </w:t>
      </w:r>
      <w:r w:rsidR="00E3715C">
        <w:rPr>
          <w:rFonts w:ascii="Times New Roman" w:hAnsi="Times New Roman"/>
          <w:szCs w:val="24"/>
          <w:lang w:val="sr-Cyrl-RS"/>
        </w:rPr>
        <w:t>Републике Србије на</w:t>
      </w:r>
      <w:r w:rsidR="00E3715C" w:rsidRPr="00E3715C">
        <w:rPr>
          <w:rFonts w:ascii="Times New Roman" w:hAnsi="Times New Roman"/>
          <w:szCs w:val="24"/>
          <w:lang w:val="sr-Cyrl-RS"/>
        </w:rPr>
        <w:t xml:space="preserve"> </w:t>
      </w:r>
      <w:r w:rsidR="00E3715C">
        <w:rPr>
          <w:rFonts w:ascii="Times New Roman" w:hAnsi="Times New Roman"/>
          <w:szCs w:val="24"/>
          <w:lang w:val="sr-Cyrl-RS"/>
        </w:rPr>
        <w:t>глобалној листи индекса перцепције</w:t>
      </w:r>
      <w:r w:rsidR="00CA3088">
        <w:rPr>
          <w:rFonts w:ascii="Times New Roman" w:hAnsi="Times New Roman"/>
          <w:szCs w:val="24"/>
          <w:lang w:val="sr-Cyrl-RS"/>
        </w:rPr>
        <w:t xml:space="preserve"> корупције</w:t>
      </w:r>
      <w:r>
        <w:rPr>
          <w:rFonts w:ascii="Times New Roman" w:hAnsi="Times New Roman"/>
          <w:szCs w:val="24"/>
          <w:lang w:val="sr-Cyrl-RS"/>
        </w:rPr>
        <w:t xml:space="preserve"> веома лош</w:t>
      </w:r>
      <w:r w:rsidR="00E3715C">
        <w:rPr>
          <w:rFonts w:ascii="Times New Roman" w:hAnsi="Times New Roman"/>
          <w:szCs w:val="24"/>
          <w:lang w:val="sr-Cyrl-RS"/>
        </w:rPr>
        <w:t xml:space="preserve"> и да је Република Србија </w:t>
      </w:r>
      <w:r w:rsidR="00A259B0">
        <w:rPr>
          <w:rFonts w:ascii="Times New Roman" w:hAnsi="Times New Roman"/>
          <w:szCs w:val="24"/>
          <w:lang w:val="sr-Cyrl-RS"/>
        </w:rPr>
        <w:t xml:space="preserve">од 2012. до 2024. године пала за 25 места, </w:t>
      </w:r>
      <w:r>
        <w:rPr>
          <w:rFonts w:ascii="Times New Roman" w:hAnsi="Times New Roman"/>
          <w:szCs w:val="24"/>
          <w:lang w:val="sr-Cyrl-RS"/>
        </w:rPr>
        <w:t>те</w:t>
      </w:r>
      <w:r w:rsidR="00A259B0">
        <w:rPr>
          <w:rFonts w:ascii="Times New Roman" w:hAnsi="Times New Roman"/>
          <w:szCs w:val="24"/>
          <w:lang w:val="sr-Cyrl-RS"/>
        </w:rPr>
        <w:t xml:space="preserve"> данас заузима 105</w:t>
      </w:r>
      <w:r w:rsidR="00482715">
        <w:rPr>
          <w:rFonts w:ascii="Times New Roman" w:hAnsi="Times New Roman"/>
          <w:szCs w:val="24"/>
          <w:lang w:val="sr-Cyrl-RS"/>
        </w:rPr>
        <w:t>-ту</w:t>
      </w:r>
      <w:r w:rsidR="00A259B0">
        <w:rPr>
          <w:rFonts w:ascii="Times New Roman" w:hAnsi="Times New Roman"/>
          <w:szCs w:val="24"/>
          <w:lang w:val="sr-Cyrl-RS"/>
        </w:rPr>
        <w:t xml:space="preserve"> позицију.</w:t>
      </w:r>
    </w:p>
    <w:p w:rsidR="00A259B0" w:rsidRDefault="00A259B0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Указала је на примере корупције који се односе на порекло имовине </w:t>
      </w:r>
      <w:r w:rsidR="00E3715C">
        <w:rPr>
          <w:rFonts w:ascii="Times New Roman" w:hAnsi="Times New Roman"/>
          <w:szCs w:val="24"/>
          <w:lang w:val="sr-Cyrl-RS"/>
        </w:rPr>
        <w:t xml:space="preserve">појединих </w:t>
      </w:r>
      <w:r>
        <w:rPr>
          <w:rFonts w:ascii="Times New Roman" w:hAnsi="Times New Roman"/>
          <w:szCs w:val="24"/>
          <w:lang w:val="sr-Cyrl-RS"/>
        </w:rPr>
        <w:t>носилаца јавних функција и</w:t>
      </w:r>
      <w:r w:rsidR="00E3715C">
        <w:rPr>
          <w:rFonts w:ascii="Times New Roman" w:hAnsi="Times New Roman"/>
          <w:szCs w:val="24"/>
          <w:lang w:val="sr-Cyrl-RS"/>
        </w:rPr>
        <w:t xml:space="preserve"> на</w:t>
      </w:r>
      <w:r>
        <w:rPr>
          <w:rFonts w:ascii="Times New Roman" w:hAnsi="Times New Roman"/>
          <w:szCs w:val="24"/>
          <w:lang w:val="sr-Cyrl-RS"/>
        </w:rPr>
        <w:t xml:space="preserve"> веродостојност података који се налазе у регистру А</w:t>
      </w:r>
      <w:r w:rsidR="00E3715C">
        <w:rPr>
          <w:rFonts w:ascii="Times New Roman" w:hAnsi="Times New Roman"/>
          <w:szCs w:val="24"/>
          <w:lang w:val="sr-Cyrl-RS"/>
        </w:rPr>
        <w:t>генције</w:t>
      </w:r>
      <w:r w:rsidR="00482715">
        <w:rPr>
          <w:rFonts w:ascii="Times New Roman" w:hAnsi="Times New Roman"/>
          <w:szCs w:val="24"/>
          <w:lang w:val="sr-Cyrl-RS"/>
        </w:rPr>
        <w:t>, те се запитала да ли су</w:t>
      </w:r>
      <w:r w:rsidR="00E3715C">
        <w:rPr>
          <w:rFonts w:ascii="Times New Roman" w:hAnsi="Times New Roman"/>
          <w:szCs w:val="24"/>
          <w:lang w:val="sr-Cyrl-RS"/>
        </w:rPr>
        <w:t xml:space="preserve"> јавни</w:t>
      </w:r>
      <w:r w:rsidR="00C97FF7">
        <w:rPr>
          <w:rFonts w:ascii="Times New Roman" w:hAnsi="Times New Roman"/>
          <w:szCs w:val="24"/>
          <w:lang w:val="sr-Cyrl-RS"/>
        </w:rPr>
        <w:t xml:space="preserve"> функционери прошли обуке којих се </w:t>
      </w:r>
      <w:r w:rsidR="00E3715C">
        <w:rPr>
          <w:rFonts w:ascii="Times New Roman" w:hAnsi="Times New Roman"/>
          <w:szCs w:val="24"/>
          <w:lang w:val="sr-Cyrl-RS"/>
        </w:rPr>
        <w:t xml:space="preserve">дирктор Агенције </w:t>
      </w:r>
      <w:r w:rsidR="00C97FF7">
        <w:rPr>
          <w:rFonts w:ascii="Times New Roman" w:hAnsi="Times New Roman"/>
          <w:szCs w:val="24"/>
          <w:lang w:val="sr-Cyrl-RS"/>
        </w:rPr>
        <w:t>дотакао у свом излагању.</w:t>
      </w:r>
    </w:p>
    <w:p w:rsidR="00482715" w:rsidRDefault="0048271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267C65" w:rsidRDefault="00C97FF7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C97FF7">
        <w:rPr>
          <w:rFonts w:ascii="Times New Roman" w:hAnsi="Times New Roman"/>
          <w:b/>
          <w:szCs w:val="24"/>
          <w:lang w:val="sr-Cyrl-RS"/>
        </w:rPr>
        <w:t xml:space="preserve">Ђорђе Комленски </w:t>
      </w:r>
      <w:r w:rsidR="00482715">
        <w:rPr>
          <w:rFonts w:ascii="Times New Roman" w:hAnsi="Times New Roman"/>
          <w:szCs w:val="24"/>
          <w:lang w:val="sr-Cyrl-RS"/>
        </w:rPr>
        <w:t>је изнео став</w:t>
      </w:r>
      <w:r w:rsidR="00C6408B">
        <w:rPr>
          <w:rFonts w:ascii="Times New Roman" w:hAnsi="Times New Roman"/>
          <w:szCs w:val="24"/>
          <w:lang w:val="sr-Cyrl-RS"/>
        </w:rPr>
        <w:t xml:space="preserve"> да ће нови Правилник допринети превенцији у спречавању корупције кроз</w:t>
      </w:r>
      <w:r w:rsidR="001E7861">
        <w:rPr>
          <w:rFonts w:ascii="Times New Roman" w:hAnsi="Times New Roman"/>
          <w:szCs w:val="24"/>
          <w:lang w:val="sr-Cyrl-RS"/>
        </w:rPr>
        <w:t xml:space="preserve"> планиране</w:t>
      </w:r>
      <w:r w:rsidR="00C6408B">
        <w:rPr>
          <w:rFonts w:ascii="Times New Roman" w:hAnsi="Times New Roman"/>
          <w:szCs w:val="24"/>
          <w:lang w:val="sr-Cyrl-RS"/>
        </w:rPr>
        <w:t xml:space="preserve"> обуке</w:t>
      </w:r>
      <w:r w:rsidR="001E7861">
        <w:rPr>
          <w:rFonts w:ascii="Times New Roman" w:hAnsi="Times New Roman"/>
          <w:szCs w:val="24"/>
          <w:lang w:val="sr-Cyrl-RS"/>
        </w:rPr>
        <w:t xml:space="preserve"> јавних функционера</w:t>
      </w:r>
      <w:r w:rsidR="00C6408B">
        <w:rPr>
          <w:rFonts w:ascii="Times New Roman" w:hAnsi="Times New Roman"/>
          <w:szCs w:val="24"/>
          <w:lang w:val="sr-Cyrl-RS"/>
        </w:rPr>
        <w:t xml:space="preserve">, али да је за </w:t>
      </w:r>
      <w:r w:rsidR="00482715">
        <w:rPr>
          <w:rFonts w:ascii="Times New Roman" w:hAnsi="Times New Roman"/>
          <w:szCs w:val="24"/>
          <w:lang w:val="sr-Cyrl-RS"/>
        </w:rPr>
        <w:t xml:space="preserve">достизање </w:t>
      </w:r>
      <w:r w:rsidR="00C6408B">
        <w:rPr>
          <w:rFonts w:ascii="Times New Roman" w:hAnsi="Times New Roman"/>
          <w:szCs w:val="24"/>
          <w:lang w:val="sr-Cyrl-RS"/>
        </w:rPr>
        <w:t>жељен</w:t>
      </w:r>
      <w:r w:rsidR="00482715">
        <w:rPr>
          <w:rFonts w:ascii="Times New Roman" w:hAnsi="Times New Roman"/>
          <w:szCs w:val="24"/>
          <w:lang w:val="sr-Cyrl-RS"/>
        </w:rPr>
        <w:t>их</w:t>
      </w:r>
      <w:r w:rsidR="00C6408B">
        <w:rPr>
          <w:rFonts w:ascii="Times New Roman" w:hAnsi="Times New Roman"/>
          <w:szCs w:val="24"/>
          <w:lang w:val="sr-Cyrl-RS"/>
        </w:rPr>
        <w:t xml:space="preserve"> резултате потреб</w:t>
      </w:r>
      <w:r w:rsidR="001E7861">
        <w:rPr>
          <w:rFonts w:ascii="Times New Roman" w:hAnsi="Times New Roman"/>
          <w:szCs w:val="24"/>
          <w:lang w:val="sr-Cyrl-RS"/>
        </w:rPr>
        <w:t xml:space="preserve">ан одређен проток времена. </w:t>
      </w:r>
    </w:p>
    <w:p w:rsidR="00267C65" w:rsidRPr="00482715" w:rsidRDefault="0048271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>Рекао је</w:t>
      </w:r>
      <w:r w:rsidR="00C6408B">
        <w:rPr>
          <w:rFonts w:ascii="Times New Roman" w:hAnsi="Times New Roman"/>
          <w:szCs w:val="24"/>
          <w:lang w:val="sr-Cyrl-RS"/>
        </w:rPr>
        <w:t xml:space="preserve"> да</w:t>
      </w:r>
      <w:r>
        <w:rPr>
          <w:rFonts w:ascii="Times New Roman" w:hAnsi="Times New Roman"/>
          <w:szCs w:val="24"/>
          <w:lang w:val="sr-Cyrl-RS"/>
        </w:rPr>
        <w:t xml:space="preserve"> Агенцији треба дати већа</w:t>
      </w:r>
      <w:r w:rsidR="00C6408B">
        <w:rPr>
          <w:rFonts w:ascii="Times New Roman" w:hAnsi="Times New Roman"/>
          <w:szCs w:val="24"/>
          <w:lang w:val="sr-Cyrl-RS"/>
        </w:rPr>
        <w:t xml:space="preserve"> овлашћења</w:t>
      </w:r>
      <w:r>
        <w:rPr>
          <w:rFonts w:ascii="Times New Roman" w:hAnsi="Times New Roman"/>
          <w:b/>
          <w:szCs w:val="24"/>
          <w:lang w:val="sr-Cyrl-RS"/>
        </w:rPr>
        <w:t xml:space="preserve"> </w:t>
      </w:r>
      <w:r w:rsidRPr="00482715">
        <w:rPr>
          <w:rFonts w:ascii="Times New Roman" w:hAnsi="Times New Roman"/>
          <w:szCs w:val="24"/>
          <w:lang w:val="sr-Cyrl-RS"/>
        </w:rPr>
        <w:t>и могућност спровођења</w:t>
      </w:r>
      <w:r>
        <w:rPr>
          <w:rFonts w:ascii="Times New Roman" w:hAnsi="Times New Roman"/>
          <w:szCs w:val="24"/>
          <w:lang w:val="sr-Cyrl-RS"/>
        </w:rPr>
        <w:t xml:space="preserve"> репресивнијих мера, што би утицало на квалитет њеног рада.</w:t>
      </w:r>
      <w:r w:rsidRPr="00482715">
        <w:rPr>
          <w:rFonts w:ascii="Times New Roman" w:hAnsi="Times New Roman"/>
          <w:szCs w:val="24"/>
          <w:lang w:val="sr-Cyrl-RS"/>
        </w:rPr>
        <w:t xml:space="preserve"> </w:t>
      </w:r>
    </w:p>
    <w:p w:rsidR="00C97FF7" w:rsidRDefault="0048271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Похвалио је начин рада</w:t>
      </w:r>
      <w:r w:rsidR="006A4BD4">
        <w:rPr>
          <w:rFonts w:ascii="Times New Roman" w:hAnsi="Times New Roman"/>
          <w:szCs w:val="24"/>
          <w:lang w:val="sr-Cyrl-RS"/>
        </w:rPr>
        <w:t xml:space="preserve"> Агенције </w:t>
      </w:r>
      <w:r>
        <w:rPr>
          <w:rFonts w:ascii="Times New Roman" w:hAnsi="Times New Roman"/>
          <w:szCs w:val="24"/>
          <w:lang w:val="sr-Cyrl-RS"/>
        </w:rPr>
        <w:t xml:space="preserve">у случајевима </w:t>
      </w:r>
      <w:r w:rsidR="001E7861">
        <w:rPr>
          <w:rFonts w:ascii="Times New Roman" w:hAnsi="Times New Roman"/>
          <w:szCs w:val="24"/>
          <w:lang w:val="sr-Cyrl-RS"/>
        </w:rPr>
        <w:t>давањ</w:t>
      </w:r>
      <w:r>
        <w:rPr>
          <w:rFonts w:ascii="Times New Roman" w:hAnsi="Times New Roman"/>
          <w:szCs w:val="24"/>
          <w:lang w:val="sr-Cyrl-RS"/>
        </w:rPr>
        <w:t>а</w:t>
      </w:r>
      <w:r w:rsidR="001E7861">
        <w:rPr>
          <w:rFonts w:ascii="Times New Roman" w:hAnsi="Times New Roman"/>
          <w:szCs w:val="24"/>
          <w:lang w:val="sr-Cyrl-RS"/>
        </w:rPr>
        <w:t xml:space="preserve"> сагласности јавним функционерима</w:t>
      </w:r>
      <w:r w:rsidR="006A4BD4">
        <w:rPr>
          <w:rFonts w:ascii="Times New Roman" w:hAnsi="Times New Roman"/>
          <w:szCs w:val="24"/>
          <w:lang w:val="sr-Cyrl-RS"/>
        </w:rPr>
        <w:t xml:space="preserve"> за обаваљање других функција.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A4BD4" w:rsidRDefault="006A4BD4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6A4BD4">
        <w:rPr>
          <w:rFonts w:ascii="Times New Roman" w:hAnsi="Times New Roman"/>
          <w:b/>
          <w:szCs w:val="24"/>
          <w:lang w:val="sr-Cyrl-RS"/>
        </w:rPr>
        <w:t xml:space="preserve">Тијана Перић Дилигенски </w:t>
      </w:r>
      <w:r w:rsidR="001134FF">
        <w:rPr>
          <w:rFonts w:ascii="Times New Roman" w:hAnsi="Times New Roman"/>
          <w:szCs w:val="24"/>
          <w:lang w:val="sr-Cyrl-RS"/>
        </w:rPr>
        <w:t>је изнела став да измена Правилника отвара могућности за</w:t>
      </w:r>
      <w:r w:rsidR="001E7861">
        <w:rPr>
          <w:rFonts w:ascii="Times New Roman" w:hAnsi="Times New Roman"/>
          <w:szCs w:val="24"/>
          <w:lang w:val="sr-Cyrl-RS"/>
        </w:rPr>
        <w:t xml:space="preserve"> збрињавање </w:t>
      </w:r>
      <w:r w:rsidR="00DD327F">
        <w:rPr>
          <w:rFonts w:ascii="Times New Roman" w:hAnsi="Times New Roman"/>
          <w:szCs w:val="24"/>
          <w:lang w:val="sr-Cyrl-RS"/>
        </w:rPr>
        <w:t xml:space="preserve">политички </w:t>
      </w:r>
      <w:r w:rsidR="001E7861">
        <w:rPr>
          <w:rFonts w:ascii="Times New Roman" w:hAnsi="Times New Roman"/>
          <w:szCs w:val="24"/>
          <w:lang w:val="sr-Cyrl-RS"/>
        </w:rPr>
        <w:t>подобних лица. О</w:t>
      </w:r>
      <w:r>
        <w:rPr>
          <w:rFonts w:ascii="Times New Roman" w:hAnsi="Times New Roman"/>
          <w:szCs w:val="24"/>
          <w:lang w:val="sr-Cyrl-RS"/>
        </w:rPr>
        <w:t xml:space="preserve">судила је задржавање в.д. статуса </w:t>
      </w:r>
      <w:r w:rsidR="00175209">
        <w:rPr>
          <w:rFonts w:ascii="Times New Roman" w:hAnsi="Times New Roman"/>
          <w:szCs w:val="24"/>
          <w:lang w:val="sr-Cyrl-RS"/>
        </w:rPr>
        <w:t>већине помоћника директора Агенције у дужем временском периоду. Негативно је оценила рад Већа Агенције, имајући у виду број решених предмета</w:t>
      </w:r>
      <w:r w:rsidR="00DD327F">
        <w:rPr>
          <w:rFonts w:ascii="Times New Roman" w:hAnsi="Times New Roman"/>
          <w:szCs w:val="24"/>
          <w:lang w:val="sr-Cyrl-RS"/>
        </w:rPr>
        <w:t xml:space="preserve"> на</w:t>
      </w:r>
      <w:r w:rsidR="00175209">
        <w:rPr>
          <w:rFonts w:ascii="Times New Roman" w:hAnsi="Times New Roman"/>
          <w:szCs w:val="24"/>
          <w:lang w:val="sr-Cyrl-RS"/>
        </w:rPr>
        <w:t xml:space="preserve"> месечно</w:t>
      </w:r>
      <w:r w:rsidR="00DD327F">
        <w:rPr>
          <w:rFonts w:ascii="Times New Roman" w:hAnsi="Times New Roman"/>
          <w:szCs w:val="24"/>
          <w:lang w:val="sr-Cyrl-RS"/>
        </w:rPr>
        <w:t>м нивоу</w:t>
      </w:r>
      <w:r w:rsidR="00175209">
        <w:rPr>
          <w:rFonts w:ascii="Times New Roman" w:hAnsi="Times New Roman"/>
          <w:szCs w:val="24"/>
          <w:lang w:val="sr-Cyrl-RS"/>
        </w:rPr>
        <w:t xml:space="preserve">. </w:t>
      </w:r>
      <w:r w:rsidR="001134FF">
        <w:rPr>
          <w:rFonts w:ascii="Times New Roman" w:hAnsi="Times New Roman"/>
          <w:szCs w:val="24"/>
          <w:lang w:val="sr-Cyrl-RS"/>
        </w:rPr>
        <w:t>Изнела је став</w:t>
      </w:r>
      <w:r w:rsidR="002504CE">
        <w:rPr>
          <w:rFonts w:ascii="Times New Roman" w:hAnsi="Times New Roman"/>
          <w:szCs w:val="24"/>
          <w:lang w:val="sr-Cyrl-RS"/>
        </w:rPr>
        <w:t xml:space="preserve"> да је</w:t>
      </w:r>
      <w:r w:rsidR="00175209">
        <w:rPr>
          <w:rFonts w:ascii="Times New Roman" w:hAnsi="Times New Roman"/>
          <w:szCs w:val="24"/>
          <w:lang w:val="sr-Cyrl-RS"/>
        </w:rPr>
        <w:t xml:space="preserve"> Агенција сарадник политичкој корупцији, с обзиром на то да није</w:t>
      </w:r>
      <w:r w:rsidR="00C71A04">
        <w:rPr>
          <w:rFonts w:ascii="Times New Roman" w:hAnsi="Times New Roman"/>
          <w:szCs w:val="24"/>
          <w:lang w:val="sr-Cyrl-RS"/>
        </w:rPr>
        <w:t xml:space="preserve"> предузела ништа</w:t>
      </w:r>
      <w:r w:rsidR="00175209">
        <w:rPr>
          <w:rFonts w:ascii="Times New Roman" w:hAnsi="Times New Roman"/>
          <w:szCs w:val="24"/>
          <w:lang w:val="sr-Cyrl-RS"/>
        </w:rPr>
        <w:t xml:space="preserve"> у вези са падом надстреш</w:t>
      </w:r>
      <w:r w:rsidR="001E7861">
        <w:rPr>
          <w:rFonts w:ascii="Times New Roman" w:hAnsi="Times New Roman"/>
          <w:szCs w:val="24"/>
          <w:lang w:val="sr-Cyrl-RS"/>
        </w:rPr>
        <w:t>н</w:t>
      </w:r>
      <w:r w:rsidR="00175209">
        <w:rPr>
          <w:rFonts w:ascii="Times New Roman" w:hAnsi="Times New Roman"/>
          <w:szCs w:val="24"/>
          <w:lang w:val="sr-Cyrl-RS"/>
        </w:rPr>
        <w:t xml:space="preserve">ице на </w:t>
      </w:r>
      <w:r w:rsidR="001E7861">
        <w:rPr>
          <w:rFonts w:ascii="Times New Roman" w:hAnsi="Times New Roman"/>
          <w:szCs w:val="24"/>
          <w:lang w:val="sr-Cyrl-RS"/>
        </w:rPr>
        <w:t>железничкој станици</w:t>
      </w:r>
      <w:r w:rsidR="00175209">
        <w:rPr>
          <w:rFonts w:ascii="Times New Roman" w:hAnsi="Times New Roman"/>
          <w:szCs w:val="24"/>
          <w:lang w:val="sr-Cyrl-RS"/>
        </w:rPr>
        <w:t xml:space="preserve"> у Новом Саду</w:t>
      </w:r>
      <w:r w:rsidR="00745770">
        <w:rPr>
          <w:rFonts w:ascii="Times New Roman" w:hAnsi="Times New Roman"/>
          <w:szCs w:val="24"/>
          <w:lang w:val="sr-Cyrl-RS"/>
        </w:rPr>
        <w:t>.</w:t>
      </w:r>
    </w:p>
    <w:p w:rsidR="001134FF" w:rsidRPr="006A4BD4" w:rsidRDefault="001134FF" w:rsidP="00B64F00">
      <w:pPr>
        <w:ind w:firstLine="709"/>
        <w:jc w:val="both"/>
        <w:rPr>
          <w:rFonts w:ascii="Times New Roman" w:hAnsi="Times New Roman"/>
          <w:b/>
          <w:szCs w:val="24"/>
          <w:lang w:val="sr-Cyrl-RS"/>
        </w:rPr>
      </w:pPr>
    </w:p>
    <w:p w:rsidR="006A4BD4" w:rsidRDefault="00745770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745770">
        <w:rPr>
          <w:rFonts w:ascii="Times New Roman" w:hAnsi="Times New Roman"/>
          <w:b/>
          <w:szCs w:val="24"/>
          <w:lang w:val="sr-Cyrl-RS"/>
        </w:rPr>
        <w:t xml:space="preserve">Јелена Јеринић </w:t>
      </w:r>
      <w:r w:rsidRPr="00745770">
        <w:rPr>
          <w:rFonts w:ascii="Times New Roman" w:hAnsi="Times New Roman"/>
          <w:szCs w:val="24"/>
          <w:lang w:val="sr-Cyrl-RS"/>
        </w:rPr>
        <w:t>је упитала да ли Агенција има у плану да</w:t>
      </w:r>
      <w:r>
        <w:rPr>
          <w:rFonts w:ascii="Times New Roman" w:hAnsi="Times New Roman"/>
          <w:szCs w:val="24"/>
          <w:lang w:val="sr-Cyrl-RS"/>
        </w:rPr>
        <w:t xml:space="preserve"> кадровски ојача сектор у чиј</w:t>
      </w:r>
      <w:r w:rsidR="00C71A04">
        <w:rPr>
          <w:rFonts w:ascii="Times New Roman" w:hAnsi="Times New Roman"/>
          <w:szCs w:val="24"/>
          <w:lang w:val="sr-Cyrl-RS"/>
        </w:rPr>
        <w:t>и делокруг</w:t>
      </w:r>
      <w:r>
        <w:rPr>
          <w:rFonts w:ascii="Times New Roman" w:hAnsi="Times New Roman"/>
          <w:szCs w:val="24"/>
          <w:lang w:val="sr-Cyrl-RS"/>
        </w:rPr>
        <w:t xml:space="preserve"> спада израда нацрта кривичних пријава и извештаја који се </w:t>
      </w:r>
      <w:r w:rsidR="001E7861">
        <w:rPr>
          <w:rFonts w:ascii="Times New Roman" w:hAnsi="Times New Roman"/>
          <w:szCs w:val="24"/>
          <w:lang w:val="sr-Cyrl-RS"/>
        </w:rPr>
        <w:t>подносе</w:t>
      </w:r>
      <w:r>
        <w:rPr>
          <w:rFonts w:ascii="Times New Roman" w:hAnsi="Times New Roman"/>
          <w:szCs w:val="24"/>
          <w:lang w:val="sr-Cyrl-RS"/>
        </w:rPr>
        <w:t xml:space="preserve"> јавним тужилаштвима, имајући у виду да се кривичне пријаве </w:t>
      </w:r>
      <w:r w:rsidR="001E7861">
        <w:rPr>
          <w:rFonts w:ascii="Times New Roman" w:hAnsi="Times New Roman"/>
          <w:szCs w:val="24"/>
          <w:lang w:val="sr-Cyrl-RS"/>
        </w:rPr>
        <w:t>које су поднете од стране Аг</w:t>
      </w:r>
      <w:r>
        <w:rPr>
          <w:rFonts w:ascii="Times New Roman" w:hAnsi="Times New Roman"/>
          <w:szCs w:val="24"/>
          <w:lang w:val="sr-Cyrl-RS"/>
        </w:rPr>
        <w:t>е</w:t>
      </w:r>
      <w:r w:rsidR="001E7861">
        <w:rPr>
          <w:rFonts w:ascii="Times New Roman" w:hAnsi="Times New Roman"/>
          <w:szCs w:val="24"/>
          <w:lang w:val="sr-Cyrl-RS"/>
        </w:rPr>
        <w:t>нције углавном одбацују ил</w:t>
      </w:r>
      <w:r>
        <w:rPr>
          <w:rFonts w:ascii="Times New Roman" w:hAnsi="Times New Roman"/>
          <w:szCs w:val="24"/>
          <w:lang w:val="sr-Cyrl-RS"/>
        </w:rPr>
        <w:t>и се доносе ослобађајуће одлуке</w:t>
      </w:r>
      <w:r w:rsidR="00DD327F">
        <w:rPr>
          <w:rFonts w:ascii="Times New Roman" w:hAnsi="Times New Roman"/>
          <w:szCs w:val="24"/>
          <w:lang w:val="sr-Cyrl-RS"/>
        </w:rPr>
        <w:t xml:space="preserve"> по тим кривичним пријавама</w:t>
      </w:r>
      <w:r>
        <w:rPr>
          <w:rFonts w:ascii="Times New Roman" w:hAnsi="Times New Roman"/>
          <w:szCs w:val="24"/>
          <w:lang w:val="sr-Cyrl-RS"/>
        </w:rPr>
        <w:t xml:space="preserve"> или се </w:t>
      </w:r>
      <w:r w:rsidR="00DD327F">
        <w:rPr>
          <w:rFonts w:ascii="Times New Roman" w:hAnsi="Times New Roman"/>
          <w:szCs w:val="24"/>
          <w:lang w:val="sr-Cyrl-RS"/>
        </w:rPr>
        <w:t xml:space="preserve">покренути </w:t>
      </w:r>
      <w:r>
        <w:rPr>
          <w:rFonts w:ascii="Times New Roman" w:hAnsi="Times New Roman"/>
          <w:szCs w:val="24"/>
          <w:lang w:val="sr-Cyrl-RS"/>
        </w:rPr>
        <w:t>кривични поступци</w:t>
      </w:r>
      <w:r w:rsidR="00DD327F" w:rsidRPr="00DD327F">
        <w:rPr>
          <w:rFonts w:ascii="Times New Roman" w:hAnsi="Times New Roman"/>
          <w:szCs w:val="24"/>
          <w:lang w:val="sr-Cyrl-RS"/>
        </w:rPr>
        <w:t xml:space="preserve"> </w:t>
      </w:r>
      <w:r w:rsidR="00DD327F">
        <w:rPr>
          <w:rFonts w:ascii="Times New Roman" w:hAnsi="Times New Roman"/>
          <w:szCs w:val="24"/>
          <w:lang w:val="sr-Cyrl-RS"/>
        </w:rPr>
        <w:t>обустављају</w:t>
      </w:r>
      <w:r>
        <w:rPr>
          <w:rFonts w:ascii="Times New Roman" w:hAnsi="Times New Roman"/>
          <w:szCs w:val="24"/>
          <w:lang w:val="sr-Cyrl-RS"/>
        </w:rPr>
        <w:t xml:space="preserve">. Такође, упитала је колико запослених из Агенције прати </w:t>
      </w:r>
      <w:r w:rsidR="00DD327F">
        <w:rPr>
          <w:rFonts w:ascii="Times New Roman" w:hAnsi="Times New Roman"/>
          <w:szCs w:val="24"/>
          <w:lang w:val="sr-Cyrl-RS"/>
        </w:rPr>
        <w:t xml:space="preserve">локалне </w:t>
      </w:r>
      <w:r>
        <w:rPr>
          <w:rFonts w:ascii="Times New Roman" w:hAnsi="Times New Roman"/>
          <w:szCs w:val="24"/>
          <w:lang w:val="sr-Cyrl-RS"/>
        </w:rPr>
        <w:t>изборе у Зајечару и Косјерићу</w:t>
      </w:r>
      <w:r w:rsidR="00374DE4">
        <w:rPr>
          <w:rFonts w:ascii="Times New Roman" w:hAnsi="Times New Roman"/>
          <w:szCs w:val="24"/>
          <w:lang w:val="sr-Cyrl-RS"/>
        </w:rPr>
        <w:t xml:space="preserve"> и на који начин ће пратити функционерску кампању Српске напредне странке</w:t>
      </w:r>
      <w:r w:rsidR="00DD327F">
        <w:rPr>
          <w:rFonts w:ascii="Times New Roman" w:hAnsi="Times New Roman"/>
          <w:szCs w:val="24"/>
          <w:lang w:val="sr-Cyrl-RS"/>
        </w:rPr>
        <w:t xml:space="preserve"> на тим локалним изборима</w:t>
      </w:r>
      <w:r w:rsidR="00374DE4">
        <w:rPr>
          <w:rFonts w:ascii="Times New Roman" w:hAnsi="Times New Roman"/>
          <w:szCs w:val="24"/>
          <w:lang w:val="sr-Cyrl-RS"/>
        </w:rPr>
        <w:t>.</w:t>
      </w:r>
    </w:p>
    <w:p w:rsidR="001134FF" w:rsidRPr="00745770" w:rsidRDefault="001134FF" w:rsidP="00B64F00">
      <w:pPr>
        <w:ind w:firstLine="709"/>
        <w:jc w:val="both"/>
        <w:rPr>
          <w:rFonts w:ascii="Times New Roman" w:hAnsi="Times New Roman"/>
          <w:b/>
          <w:szCs w:val="24"/>
          <w:lang w:val="sr-Cyrl-RS"/>
        </w:rPr>
      </w:pPr>
    </w:p>
    <w:p w:rsidR="001134FF" w:rsidRDefault="00374DE4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374DE4">
        <w:rPr>
          <w:rFonts w:ascii="Times New Roman" w:hAnsi="Times New Roman"/>
          <w:b/>
          <w:szCs w:val="24"/>
          <w:lang w:val="sr-Cyrl-RS"/>
        </w:rPr>
        <w:t xml:space="preserve">Дејан Дамјановић </w:t>
      </w:r>
      <w:r w:rsidR="00F36257" w:rsidRPr="00F36257">
        <w:rPr>
          <w:rFonts w:ascii="Times New Roman" w:hAnsi="Times New Roman"/>
          <w:szCs w:val="24"/>
          <w:lang w:val="sr-Cyrl-RS"/>
        </w:rPr>
        <w:t>је на примедбе Јелене Јеринић указао</w:t>
      </w:r>
      <w:r w:rsidR="00F36257">
        <w:rPr>
          <w:rFonts w:ascii="Times New Roman" w:hAnsi="Times New Roman"/>
          <w:szCs w:val="24"/>
          <w:lang w:val="sr-Cyrl-RS"/>
        </w:rPr>
        <w:t xml:space="preserve"> да је главн</w:t>
      </w:r>
      <w:r w:rsidR="00C71A04">
        <w:rPr>
          <w:rFonts w:ascii="Times New Roman" w:hAnsi="Times New Roman"/>
          <w:szCs w:val="24"/>
          <w:lang w:val="sr-Cyrl-RS"/>
        </w:rPr>
        <w:t>а активност</w:t>
      </w:r>
      <w:r w:rsidR="00F36257">
        <w:rPr>
          <w:rFonts w:ascii="Times New Roman" w:hAnsi="Times New Roman"/>
          <w:szCs w:val="24"/>
          <w:lang w:val="sr-Cyrl-RS"/>
        </w:rPr>
        <w:t xml:space="preserve"> Агенције подношење прекршајних пријава, а да је већина поступака по кривичним пријавама</w:t>
      </w:r>
      <w:r w:rsidR="00DD327F">
        <w:rPr>
          <w:rFonts w:ascii="Times New Roman" w:hAnsi="Times New Roman"/>
          <w:szCs w:val="24"/>
          <w:lang w:val="sr-Cyrl-RS"/>
        </w:rPr>
        <w:t xml:space="preserve"> које је поднела Агенција</w:t>
      </w:r>
      <w:r w:rsidR="00F36257">
        <w:rPr>
          <w:rFonts w:ascii="Times New Roman" w:hAnsi="Times New Roman"/>
          <w:szCs w:val="24"/>
          <w:lang w:val="sr-Cyrl-RS"/>
        </w:rPr>
        <w:t xml:space="preserve"> коначно решена применом института одлагања кривичног гоњења. </w:t>
      </w:r>
    </w:p>
    <w:p w:rsidR="001134FF" w:rsidRDefault="0020464A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Навео је да је Агенција на све </w:t>
      </w:r>
      <w:r w:rsidR="00DD327F">
        <w:rPr>
          <w:rFonts w:ascii="Times New Roman" w:hAnsi="Times New Roman"/>
          <w:szCs w:val="24"/>
          <w:lang w:val="sr-Cyrl-RS"/>
        </w:rPr>
        <w:t>представке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273B4">
        <w:rPr>
          <w:rFonts w:ascii="Times New Roman" w:hAnsi="Times New Roman"/>
          <w:szCs w:val="24"/>
          <w:lang w:val="sr-Cyrl-RS"/>
        </w:rPr>
        <w:t xml:space="preserve">грађана </w:t>
      </w:r>
      <w:r>
        <w:rPr>
          <w:rFonts w:ascii="Times New Roman" w:hAnsi="Times New Roman"/>
          <w:szCs w:val="24"/>
          <w:lang w:val="sr-Cyrl-RS"/>
        </w:rPr>
        <w:t>одговорила</w:t>
      </w:r>
      <w:r w:rsidR="002273B4">
        <w:rPr>
          <w:rFonts w:ascii="Times New Roman" w:hAnsi="Times New Roman"/>
          <w:szCs w:val="24"/>
          <w:lang w:val="sr-Cyrl-RS"/>
        </w:rPr>
        <w:t xml:space="preserve"> и да </w:t>
      </w:r>
      <w:r w:rsidR="003C50C4">
        <w:rPr>
          <w:rFonts w:ascii="Times New Roman" w:hAnsi="Times New Roman"/>
          <w:szCs w:val="24"/>
          <w:lang w:val="sr-Cyrl-RS"/>
        </w:rPr>
        <w:t xml:space="preserve">у том погледу </w:t>
      </w:r>
      <w:r w:rsidR="002273B4">
        <w:rPr>
          <w:rFonts w:ascii="Times New Roman" w:hAnsi="Times New Roman"/>
          <w:szCs w:val="24"/>
          <w:lang w:val="sr-Cyrl-RS"/>
        </w:rPr>
        <w:t xml:space="preserve">нема привилегованих категорија грађана. </w:t>
      </w:r>
    </w:p>
    <w:p w:rsidR="001134FF" w:rsidRDefault="00F36257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Осврнуо се на</w:t>
      </w:r>
      <w:r w:rsidR="002273B4">
        <w:rPr>
          <w:rFonts w:ascii="Times New Roman" w:hAnsi="Times New Roman"/>
          <w:szCs w:val="24"/>
          <w:lang w:val="sr-Cyrl-RS"/>
        </w:rPr>
        <w:t xml:space="preserve"> примедбе о подацима</w:t>
      </w:r>
      <w:r>
        <w:rPr>
          <w:rFonts w:ascii="Times New Roman" w:hAnsi="Times New Roman"/>
          <w:szCs w:val="24"/>
          <w:lang w:val="sr-Cyrl-RS"/>
        </w:rPr>
        <w:t xml:space="preserve"> о глобалном позиционирању Србије у сузбијању корупције и истакао да је </w:t>
      </w:r>
      <w:r w:rsidR="0020464A">
        <w:rPr>
          <w:rFonts w:ascii="Times New Roman" w:hAnsi="Times New Roman"/>
          <w:szCs w:val="24"/>
          <w:lang w:val="sr-Cyrl-RS"/>
        </w:rPr>
        <w:t xml:space="preserve">активност Агенције у погледу имплементације стандарда успорена имајући у виду да је </w:t>
      </w:r>
      <w:r>
        <w:rPr>
          <w:rFonts w:ascii="Times New Roman" w:hAnsi="Times New Roman"/>
          <w:szCs w:val="24"/>
          <w:lang w:val="sr-Cyrl-RS"/>
        </w:rPr>
        <w:t>В</w:t>
      </w:r>
      <w:r w:rsidR="0020464A">
        <w:rPr>
          <w:rFonts w:ascii="Times New Roman" w:hAnsi="Times New Roman"/>
          <w:szCs w:val="24"/>
          <w:lang w:val="sr-Cyrl-RS"/>
        </w:rPr>
        <w:t>лада</w:t>
      </w:r>
      <w:r w:rsidR="003C50C4">
        <w:rPr>
          <w:rFonts w:ascii="Times New Roman" w:hAnsi="Times New Roman"/>
          <w:szCs w:val="24"/>
          <w:lang w:val="sr-Cyrl-RS"/>
        </w:rPr>
        <w:t xml:space="preserve"> била</w:t>
      </w:r>
      <w:r w:rsidR="0020464A">
        <w:rPr>
          <w:rFonts w:ascii="Times New Roman" w:hAnsi="Times New Roman"/>
          <w:szCs w:val="24"/>
          <w:lang w:val="sr-Cyrl-RS"/>
        </w:rPr>
        <w:t xml:space="preserve"> у техничком маднату</w:t>
      </w:r>
      <w:r w:rsidR="00DD327F">
        <w:rPr>
          <w:rFonts w:ascii="Times New Roman" w:hAnsi="Times New Roman"/>
          <w:szCs w:val="24"/>
          <w:lang w:val="sr-Cyrl-RS"/>
        </w:rPr>
        <w:t xml:space="preserve"> у претходном периоду</w:t>
      </w:r>
      <w:r w:rsidR="0020464A">
        <w:rPr>
          <w:rFonts w:ascii="Times New Roman" w:hAnsi="Times New Roman"/>
          <w:szCs w:val="24"/>
          <w:lang w:val="sr-Cyrl-RS"/>
        </w:rPr>
        <w:t xml:space="preserve"> и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C50C4">
        <w:rPr>
          <w:rFonts w:ascii="Times New Roman" w:hAnsi="Times New Roman"/>
          <w:szCs w:val="24"/>
          <w:lang w:val="sr-Cyrl-RS"/>
        </w:rPr>
        <w:t xml:space="preserve">да </w:t>
      </w:r>
      <w:r w:rsidR="002504CE">
        <w:rPr>
          <w:rFonts w:ascii="Times New Roman" w:hAnsi="Times New Roman"/>
          <w:szCs w:val="24"/>
          <w:lang w:val="sr-Cyrl-RS"/>
        </w:rPr>
        <w:t>закони</w:t>
      </w:r>
      <w:r w:rsidR="00DD327F">
        <w:rPr>
          <w:rFonts w:ascii="Times New Roman" w:hAnsi="Times New Roman"/>
          <w:szCs w:val="24"/>
          <w:lang w:val="sr-Cyrl-RS"/>
        </w:rPr>
        <w:t>,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273B4">
        <w:rPr>
          <w:rFonts w:ascii="Times New Roman" w:hAnsi="Times New Roman"/>
          <w:szCs w:val="24"/>
          <w:lang w:val="sr-Cyrl-RS"/>
        </w:rPr>
        <w:t>који су неопходни</w:t>
      </w:r>
      <w:r w:rsidR="002504CE">
        <w:rPr>
          <w:rFonts w:ascii="Times New Roman" w:hAnsi="Times New Roman"/>
          <w:szCs w:val="24"/>
          <w:lang w:val="sr-Cyrl-RS"/>
        </w:rPr>
        <w:t xml:space="preserve"> у тој области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2273B4">
        <w:rPr>
          <w:rFonts w:ascii="Times New Roman" w:hAnsi="Times New Roman"/>
          <w:szCs w:val="24"/>
          <w:lang w:val="sr-Cyrl-RS"/>
        </w:rPr>
        <w:t xml:space="preserve"> </w:t>
      </w:r>
      <w:r w:rsidR="003C50C4">
        <w:rPr>
          <w:rFonts w:ascii="Times New Roman" w:hAnsi="Times New Roman"/>
          <w:szCs w:val="24"/>
          <w:lang w:val="sr-Cyrl-RS"/>
        </w:rPr>
        <w:t>нису могли</w:t>
      </w:r>
      <w:r>
        <w:rPr>
          <w:rFonts w:ascii="Times New Roman" w:hAnsi="Times New Roman"/>
          <w:szCs w:val="24"/>
          <w:lang w:val="sr-Cyrl-RS"/>
        </w:rPr>
        <w:t xml:space="preserve"> бити </w:t>
      </w:r>
      <w:r w:rsidR="0020464A">
        <w:rPr>
          <w:rFonts w:ascii="Times New Roman" w:hAnsi="Times New Roman"/>
          <w:szCs w:val="24"/>
          <w:lang w:val="sr-Cyrl-RS"/>
        </w:rPr>
        <w:t>донети</w:t>
      </w:r>
      <w:r>
        <w:rPr>
          <w:rFonts w:ascii="Times New Roman" w:hAnsi="Times New Roman"/>
          <w:szCs w:val="24"/>
          <w:lang w:val="sr-Cyrl-RS"/>
        </w:rPr>
        <w:t xml:space="preserve"> у Народној скупштини</w:t>
      </w:r>
      <w:r w:rsidR="0020464A">
        <w:rPr>
          <w:rFonts w:ascii="Times New Roman" w:hAnsi="Times New Roman"/>
          <w:szCs w:val="24"/>
          <w:lang w:val="sr-Cyrl-RS"/>
        </w:rPr>
        <w:t xml:space="preserve">. </w:t>
      </w:r>
    </w:p>
    <w:p w:rsidR="001134FF" w:rsidRDefault="003C50C4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Саопштио је да су планиране </w:t>
      </w:r>
      <w:r w:rsidR="0020464A">
        <w:rPr>
          <w:rFonts w:ascii="Times New Roman" w:hAnsi="Times New Roman"/>
          <w:szCs w:val="24"/>
          <w:lang w:val="sr-Cyrl-RS"/>
        </w:rPr>
        <w:t>едукације за</w:t>
      </w:r>
      <w:r w:rsidR="00DD327F">
        <w:rPr>
          <w:rFonts w:ascii="Times New Roman" w:hAnsi="Times New Roman"/>
          <w:szCs w:val="24"/>
          <w:lang w:val="sr-Cyrl-RS"/>
        </w:rPr>
        <w:t xml:space="preserve"> локалне</w:t>
      </w:r>
      <w:r w:rsidR="0020464A">
        <w:rPr>
          <w:rFonts w:ascii="Times New Roman" w:hAnsi="Times New Roman"/>
          <w:szCs w:val="24"/>
          <w:lang w:val="sr-Cyrl-RS"/>
        </w:rPr>
        <w:t xml:space="preserve"> изборе у Зај</w:t>
      </w:r>
      <w:r>
        <w:rPr>
          <w:rFonts w:ascii="Times New Roman" w:hAnsi="Times New Roman"/>
          <w:szCs w:val="24"/>
          <w:lang w:val="sr-Cyrl-RS"/>
        </w:rPr>
        <w:t>ечеру и Косјерићу, али да се чека</w:t>
      </w:r>
      <w:r w:rsidR="0020464A">
        <w:rPr>
          <w:rFonts w:ascii="Times New Roman" w:hAnsi="Times New Roman"/>
          <w:szCs w:val="24"/>
          <w:lang w:val="sr-Cyrl-RS"/>
        </w:rPr>
        <w:t xml:space="preserve"> објављивање изборних листа како би </w:t>
      </w:r>
      <w:r>
        <w:rPr>
          <w:rFonts w:ascii="Times New Roman" w:hAnsi="Times New Roman"/>
          <w:szCs w:val="24"/>
          <w:lang w:val="sr-Cyrl-RS"/>
        </w:rPr>
        <w:t>сазнали ко су</w:t>
      </w:r>
      <w:r w:rsidR="0020464A">
        <w:rPr>
          <w:rFonts w:ascii="Times New Roman" w:hAnsi="Times New Roman"/>
          <w:szCs w:val="24"/>
          <w:lang w:val="sr-Cyrl-RS"/>
        </w:rPr>
        <w:t xml:space="preserve"> у</w:t>
      </w:r>
      <w:r>
        <w:rPr>
          <w:rFonts w:ascii="Times New Roman" w:hAnsi="Times New Roman"/>
          <w:szCs w:val="24"/>
          <w:lang w:val="sr-Cyrl-RS"/>
        </w:rPr>
        <w:t>чесници</w:t>
      </w:r>
      <w:r w:rsidR="001134FF">
        <w:rPr>
          <w:rFonts w:ascii="Times New Roman" w:hAnsi="Times New Roman"/>
          <w:szCs w:val="24"/>
          <w:lang w:val="sr-Cyrl-RS"/>
        </w:rPr>
        <w:t xml:space="preserve"> избора.</w:t>
      </w:r>
    </w:p>
    <w:p w:rsidR="00214BC8" w:rsidRDefault="0020464A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Указао је </w:t>
      </w:r>
      <w:r w:rsidR="00C71A04">
        <w:rPr>
          <w:rFonts w:ascii="Times New Roman" w:hAnsi="Times New Roman"/>
          <w:szCs w:val="24"/>
          <w:lang w:val="sr-Cyrl-RS"/>
        </w:rPr>
        <w:t xml:space="preserve">на </w:t>
      </w:r>
      <w:r>
        <w:rPr>
          <w:rFonts w:ascii="Times New Roman" w:hAnsi="Times New Roman"/>
          <w:szCs w:val="24"/>
          <w:lang w:val="sr-Cyrl-RS"/>
        </w:rPr>
        <w:t>слабу заинтересованост позваних лица за обуке</w:t>
      </w:r>
      <w:r w:rsidR="003C50C4">
        <w:rPr>
          <w:rFonts w:ascii="Times New Roman" w:hAnsi="Times New Roman"/>
          <w:szCs w:val="24"/>
          <w:lang w:val="sr-Cyrl-RS"/>
        </w:rPr>
        <w:t xml:space="preserve"> јавних функционера</w:t>
      </w:r>
      <w:r>
        <w:rPr>
          <w:rFonts w:ascii="Times New Roman" w:hAnsi="Times New Roman"/>
          <w:szCs w:val="24"/>
          <w:lang w:val="sr-Cyrl-RS"/>
        </w:rPr>
        <w:t>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1134FF" w:rsidRDefault="002273B4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793505">
        <w:rPr>
          <w:rFonts w:ascii="Times New Roman" w:hAnsi="Times New Roman"/>
          <w:b/>
          <w:szCs w:val="24"/>
          <w:lang w:val="sr-Cyrl-RS"/>
        </w:rPr>
        <w:t>Драган Николић</w:t>
      </w:r>
      <w:r w:rsidR="0079350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је </w:t>
      </w:r>
      <w:r w:rsidR="001134FF">
        <w:rPr>
          <w:rFonts w:ascii="Times New Roman" w:hAnsi="Times New Roman"/>
          <w:szCs w:val="24"/>
          <w:lang w:val="sr-Cyrl-RS"/>
        </w:rPr>
        <w:t>позитувно оценио предлагање</w:t>
      </w:r>
      <w:r>
        <w:rPr>
          <w:rFonts w:ascii="Times New Roman" w:hAnsi="Times New Roman"/>
          <w:szCs w:val="24"/>
          <w:lang w:val="sr-Cyrl-RS"/>
        </w:rPr>
        <w:t xml:space="preserve"> нов</w:t>
      </w:r>
      <w:r w:rsidR="001134FF">
        <w:rPr>
          <w:rFonts w:ascii="Times New Roman" w:hAnsi="Times New Roman"/>
          <w:szCs w:val="24"/>
          <w:lang w:val="sr-Cyrl-RS"/>
        </w:rPr>
        <w:t>е</w:t>
      </w:r>
      <w:r>
        <w:rPr>
          <w:rFonts w:ascii="Times New Roman" w:hAnsi="Times New Roman"/>
          <w:szCs w:val="24"/>
          <w:lang w:val="sr-Cyrl-RS"/>
        </w:rPr>
        <w:t xml:space="preserve"> ораганизациј</w:t>
      </w:r>
      <w:r w:rsidR="001134FF">
        <w:rPr>
          <w:rFonts w:ascii="Times New Roman" w:hAnsi="Times New Roman"/>
          <w:szCs w:val="24"/>
          <w:lang w:val="sr-Cyrl-RS"/>
        </w:rPr>
        <w:t>е</w:t>
      </w:r>
      <w:r>
        <w:rPr>
          <w:rFonts w:ascii="Times New Roman" w:hAnsi="Times New Roman"/>
          <w:szCs w:val="24"/>
          <w:lang w:val="sr-Cyrl-RS"/>
        </w:rPr>
        <w:t xml:space="preserve"> и систематизациј</w:t>
      </w:r>
      <w:r w:rsidR="001134FF">
        <w:rPr>
          <w:rFonts w:ascii="Times New Roman" w:hAnsi="Times New Roman"/>
          <w:szCs w:val="24"/>
          <w:lang w:val="sr-Cyrl-RS"/>
        </w:rPr>
        <w:t>е</w:t>
      </w:r>
      <w:r>
        <w:rPr>
          <w:rFonts w:ascii="Times New Roman" w:hAnsi="Times New Roman"/>
          <w:szCs w:val="24"/>
          <w:lang w:val="sr-Cyrl-RS"/>
        </w:rPr>
        <w:t xml:space="preserve"> радних места у Агенцији, али је </w:t>
      </w:r>
      <w:r w:rsidR="003C50C4">
        <w:rPr>
          <w:rFonts w:ascii="Times New Roman" w:hAnsi="Times New Roman"/>
          <w:szCs w:val="24"/>
          <w:lang w:val="sr-Cyrl-RS"/>
        </w:rPr>
        <w:t xml:space="preserve">и </w:t>
      </w:r>
      <w:r>
        <w:rPr>
          <w:rFonts w:ascii="Times New Roman" w:hAnsi="Times New Roman"/>
          <w:szCs w:val="24"/>
          <w:lang w:val="sr-Cyrl-RS"/>
        </w:rPr>
        <w:t>указао на проблем ниских плата у државним органима</w:t>
      </w:r>
      <w:r w:rsidR="00793505">
        <w:rPr>
          <w:rFonts w:ascii="Times New Roman" w:hAnsi="Times New Roman"/>
          <w:szCs w:val="24"/>
          <w:lang w:val="sr-Cyrl-RS"/>
        </w:rPr>
        <w:t>. Осврнуо се на примедбе опозиционих чланова Одбора и том приликом позвао све грађане који имају сазнања о коруптивним активностима одређених јавних функционера да их пријаве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793505">
        <w:rPr>
          <w:rFonts w:ascii="Times New Roman" w:hAnsi="Times New Roman"/>
          <w:szCs w:val="24"/>
          <w:lang w:val="sr-Cyrl-RS"/>
        </w:rPr>
        <w:t xml:space="preserve"> уколико постоји одре</w:t>
      </w:r>
      <w:r w:rsidR="00DD327F">
        <w:rPr>
          <w:rFonts w:ascii="Times New Roman" w:hAnsi="Times New Roman"/>
          <w:szCs w:val="24"/>
          <w:lang w:val="sr-Cyrl-RS"/>
        </w:rPr>
        <w:t xml:space="preserve">ђени релевантни степен сумње </w:t>
      </w:r>
      <w:r w:rsidR="002504CE">
        <w:rPr>
          <w:rFonts w:ascii="Times New Roman" w:hAnsi="Times New Roman"/>
          <w:szCs w:val="24"/>
          <w:lang w:val="sr-Cyrl-RS"/>
        </w:rPr>
        <w:t>к</w:t>
      </w:r>
      <w:r w:rsidR="00DD327F">
        <w:rPr>
          <w:rFonts w:ascii="Times New Roman" w:hAnsi="Times New Roman"/>
          <w:szCs w:val="24"/>
          <w:lang w:val="sr-Cyrl-RS"/>
        </w:rPr>
        <w:t xml:space="preserve">оји </w:t>
      </w:r>
      <w:r w:rsidR="002504CE">
        <w:rPr>
          <w:rFonts w:ascii="Times New Roman" w:hAnsi="Times New Roman"/>
          <w:szCs w:val="24"/>
          <w:lang w:val="sr-Cyrl-RS"/>
        </w:rPr>
        <w:t>треба да буде</w:t>
      </w:r>
      <w:r w:rsidR="00DD327F">
        <w:rPr>
          <w:rFonts w:ascii="Times New Roman" w:hAnsi="Times New Roman"/>
          <w:szCs w:val="24"/>
          <w:lang w:val="sr-Cyrl-RS"/>
        </w:rPr>
        <w:t xml:space="preserve"> </w:t>
      </w:r>
      <w:r w:rsidR="00793505">
        <w:rPr>
          <w:rFonts w:ascii="Times New Roman" w:hAnsi="Times New Roman"/>
          <w:szCs w:val="24"/>
          <w:lang w:val="sr-Cyrl-RS"/>
        </w:rPr>
        <w:t xml:space="preserve"> поткрепљен </w:t>
      </w:r>
      <w:r w:rsidR="00E95D79">
        <w:rPr>
          <w:rFonts w:ascii="Times New Roman" w:hAnsi="Times New Roman"/>
          <w:szCs w:val="24"/>
          <w:lang w:val="sr-Cyrl-RS"/>
        </w:rPr>
        <w:t xml:space="preserve">одређеним доказима. </w:t>
      </w:r>
    </w:p>
    <w:p w:rsidR="002273B4" w:rsidRDefault="00E95D79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Подржао је </w:t>
      </w:r>
      <w:r w:rsidR="00564DBB">
        <w:rPr>
          <w:rFonts w:ascii="Times New Roman" w:hAnsi="Times New Roman"/>
          <w:szCs w:val="24"/>
          <w:lang w:val="sr-Cyrl-RS"/>
        </w:rPr>
        <w:t>а</w:t>
      </w:r>
      <w:r w:rsidR="00793505">
        <w:rPr>
          <w:rFonts w:ascii="Times New Roman" w:hAnsi="Times New Roman"/>
          <w:szCs w:val="24"/>
          <w:lang w:val="sr-Cyrl-RS"/>
        </w:rPr>
        <w:t xml:space="preserve">ктивности </w:t>
      </w:r>
      <w:r w:rsidR="00564DBB">
        <w:rPr>
          <w:rFonts w:ascii="Times New Roman" w:hAnsi="Times New Roman"/>
          <w:szCs w:val="24"/>
          <w:lang w:val="sr-Cyrl-RS"/>
        </w:rPr>
        <w:t>А</w:t>
      </w:r>
      <w:r w:rsidR="00793505">
        <w:rPr>
          <w:rFonts w:ascii="Times New Roman" w:hAnsi="Times New Roman"/>
          <w:szCs w:val="24"/>
          <w:lang w:val="sr-Cyrl-RS"/>
        </w:rPr>
        <w:t>генције у даљем сузбијању корупције.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793505" w:rsidRDefault="0079350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793505">
        <w:rPr>
          <w:rFonts w:ascii="Times New Roman" w:hAnsi="Times New Roman"/>
          <w:b/>
          <w:szCs w:val="24"/>
          <w:lang w:val="sr-Cyrl-RS"/>
        </w:rPr>
        <w:t xml:space="preserve">Ристо Костов </w:t>
      </w:r>
      <w:r w:rsidR="001134FF">
        <w:rPr>
          <w:rFonts w:ascii="Times New Roman" w:hAnsi="Times New Roman"/>
          <w:szCs w:val="24"/>
          <w:lang w:val="sr-Cyrl-RS"/>
        </w:rPr>
        <w:t>је изнео став</w:t>
      </w:r>
      <w:r w:rsidR="007D0A10" w:rsidRPr="007D0A10">
        <w:rPr>
          <w:rFonts w:ascii="Times New Roman" w:hAnsi="Times New Roman"/>
          <w:szCs w:val="24"/>
          <w:lang w:val="sr-Cyrl-RS"/>
        </w:rPr>
        <w:t xml:space="preserve"> да</w:t>
      </w:r>
      <w:r w:rsidR="007D0A10">
        <w:rPr>
          <w:rFonts w:ascii="Times New Roman" w:hAnsi="Times New Roman"/>
          <w:szCs w:val="24"/>
          <w:lang w:val="sr-Cyrl-RS"/>
        </w:rPr>
        <w:t xml:space="preserve"> </w:t>
      </w:r>
      <w:r w:rsidR="002504CE">
        <w:rPr>
          <w:rFonts w:ascii="Times New Roman" w:hAnsi="Times New Roman"/>
          <w:szCs w:val="24"/>
          <w:lang w:val="sr-Cyrl-RS"/>
        </w:rPr>
        <w:t>ће</w:t>
      </w:r>
      <w:r w:rsidR="007D0A10">
        <w:rPr>
          <w:rFonts w:ascii="Times New Roman" w:hAnsi="Times New Roman"/>
          <w:szCs w:val="24"/>
          <w:lang w:val="sr-Cyrl-RS"/>
        </w:rPr>
        <w:t xml:space="preserve"> нови Правилник </w:t>
      </w:r>
      <w:r w:rsidR="002504CE">
        <w:rPr>
          <w:rFonts w:ascii="Times New Roman" w:hAnsi="Times New Roman"/>
          <w:szCs w:val="24"/>
          <w:lang w:val="sr-Cyrl-RS"/>
        </w:rPr>
        <w:t>утицати на повећање продуктивности</w:t>
      </w:r>
      <w:r w:rsidR="006B32FD">
        <w:rPr>
          <w:rFonts w:ascii="Times New Roman" w:hAnsi="Times New Roman"/>
          <w:szCs w:val="24"/>
          <w:lang w:val="sr-Cyrl-RS"/>
        </w:rPr>
        <w:t xml:space="preserve"> рада Агенције</w:t>
      </w:r>
      <w:r w:rsidR="00E95D79">
        <w:rPr>
          <w:rFonts w:ascii="Times New Roman" w:hAnsi="Times New Roman"/>
          <w:szCs w:val="24"/>
          <w:lang w:val="sr-Cyrl-RS"/>
        </w:rPr>
        <w:t>. По</w:t>
      </w:r>
      <w:r w:rsidR="006B32FD">
        <w:rPr>
          <w:rFonts w:ascii="Times New Roman" w:hAnsi="Times New Roman"/>
          <w:szCs w:val="24"/>
          <w:lang w:val="sr-Cyrl-RS"/>
        </w:rPr>
        <w:t xml:space="preserve">хвалио је посвећеност у раду директора Агенције и позвао да се што пре ангажују неопходни кадрови ради постизања </w:t>
      </w:r>
      <w:r w:rsidR="00C71A04">
        <w:rPr>
          <w:rFonts w:ascii="Times New Roman" w:hAnsi="Times New Roman"/>
          <w:szCs w:val="24"/>
          <w:lang w:val="sr-Cyrl-RS"/>
        </w:rPr>
        <w:t>бољег</w:t>
      </w:r>
      <w:r w:rsidR="006B32FD">
        <w:rPr>
          <w:rFonts w:ascii="Times New Roman" w:hAnsi="Times New Roman"/>
          <w:szCs w:val="24"/>
          <w:lang w:val="sr-Cyrl-RS"/>
        </w:rPr>
        <w:t xml:space="preserve"> квалитета рада.</w:t>
      </w:r>
    </w:p>
    <w:p w:rsidR="0065564A" w:rsidRDefault="0065564A" w:rsidP="0065564A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1134FF" w:rsidRDefault="006B32FD" w:rsidP="0065564A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  <w:r w:rsidRPr="006B32FD">
        <w:rPr>
          <w:rFonts w:ascii="Times New Roman" w:hAnsi="Times New Roman"/>
          <w:b/>
          <w:szCs w:val="24"/>
          <w:lang w:val="sr-Cyrl-RS"/>
        </w:rPr>
        <w:lastRenderedPageBreak/>
        <w:t xml:space="preserve">Биљана Илић Стошић </w:t>
      </w:r>
      <w:r w:rsidRPr="006B32FD">
        <w:rPr>
          <w:rFonts w:ascii="Times New Roman" w:hAnsi="Times New Roman"/>
          <w:szCs w:val="24"/>
          <w:lang w:val="sr-Cyrl-RS"/>
        </w:rPr>
        <w:t xml:space="preserve">је указала да се новим Правилником не излази из </w:t>
      </w:r>
      <w:r w:rsidR="00DD327F">
        <w:rPr>
          <w:rFonts w:ascii="Times New Roman" w:hAnsi="Times New Roman"/>
          <w:szCs w:val="24"/>
          <w:lang w:val="sr-Cyrl-RS"/>
        </w:rPr>
        <w:t xml:space="preserve">постојећег </w:t>
      </w:r>
      <w:r w:rsidRPr="006B32FD">
        <w:rPr>
          <w:rFonts w:ascii="Times New Roman" w:hAnsi="Times New Roman"/>
          <w:szCs w:val="24"/>
          <w:lang w:val="sr-Cyrl-RS"/>
        </w:rPr>
        <w:t>кадровског плана Агенције</w:t>
      </w:r>
      <w:r>
        <w:rPr>
          <w:rFonts w:ascii="Times New Roman" w:hAnsi="Times New Roman"/>
          <w:szCs w:val="24"/>
          <w:lang w:val="sr-Cyrl-RS"/>
        </w:rPr>
        <w:t>, да није указана потреба за већим финансирањем Агенције</w:t>
      </w:r>
      <w:r w:rsidR="00E95D79">
        <w:rPr>
          <w:rFonts w:ascii="Times New Roman" w:hAnsi="Times New Roman"/>
          <w:szCs w:val="24"/>
          <w:lang w:val="sr-Cyrl-RS"/>
        </w:rPr>
        <w:t xml:space="preserve"> и тиме похвалила одговоран при</w:t>
      </w:r>
      <w:r>
        <w:rPr>
          <w:rFonts w:ascii="Times New Roman" w:hAnsi="Times New Roman"/>
          <w:szCs w:val="24"/>
          <w:lang w:val="sr-Cyrl-RS"/>
        </w:rPr>
        <w:t>с</w:t>
      </w:r>
      <w:r w:rsidR="00E95D79">
        <w:rPr>
          <w:rFonts w:ascii="Times New Roman" w:hAnsi="Times New Roman"/>
          <w:szCs w:val="24"/>
          <w:lang w:val="sr-Cyrl-RS"/>
        </w:rPr>
        <w:t>т</w:t>
      </w:r>
      <w:r>
        <w:rPr>
          <w:rFonts w:ascii="Times New Roman" w:hAnsi="Times New Roman"/>
          <w:szCs w:val="24"/>
          <w:lang w:val="sr-Cyrl-RS"/>
        </w:rPr>
        <w:t xml:space="preserve">уп у управљању Агенцијом. </w:t>
      </w:r>
    </w:p>
    <w:p w:rsidR="00177A85" w:rsidRDefault="006B32FD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Посебно је похвалила </w:t>
      </w:r>
      <w:r w:rsidR="00E95D79">
        <w:rPr>
          <w:rFonts w:ascii="Times New Roman" w:hAnsi="Times New Roman"/>
          <w:szCs w:val="24"/>
          <w:lang w:val="sr-Cyrl-RS"/>
        </w:rPr>
        <w:t>подручну јединицу</w:t>
      </w:r>
      <w:r>
        <w:rPr>
          <w:rFonts w:ascii="Times New Roman" w:hAnsi="Times New Roman"/>
          <w:szCs w:val="24"/>
          <w:lang w:val="sr-Cyrl-RS"/>
        </w:rPr>
        <w:t xml:space="preserve"> Агеније у Крагујевцу, имајући у виду да </w:t>
      </w:r>
      <w:r w:rsidR="00E95D79">
        <w:rPr>
          <w:rFonts w:ascii="Times New Roman" w:hAnsi="Times New Roman"/>
          <w:szCs w:val="24"/>
          <w:lang w:val="sr-Cyrl-RS"/>
        </w:rPr>
        <w:t>су грађани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E95D79">
        <w:rPr>
          <w:rFonts w:ascii="Times New Roman" w:hAnsi="Times New Roman"/>
          <w:szCs w:val="24"/>
          <w:lang w:val="sr-Cyrl-RS"/>
        </w:rPr>
        <w:t xml:space="preserve"> који </w:t>
      </w:r>
      <w:r w:rsidR="00177A85">
        <w:rPr>
          <w:rFonts w:ascii="Times New Roman" w:hAnsi="Times New Roman"/>
          <w:szCs w:val="24"/>
          <w:lang w:val="sr-Cyrl-RS"/>
        </w:rPr>
        <w:t>с</w:t>
      </w:r>
      <w:r w:rsidR="00E95D79">
        <w:rPr>
          <w:rFonts w:ascii="Times New Roman" w:hAnsi="Times New Roman"/>
          <w:szCs w:val="24"/>
          <w:lang w:val="sr-Cyrl-RS"/>
        </w:rPr>
        <w:t>у</w:t>
      </w:r>
      <w:r w:rsidR="00177A85">
        <w:rPr>
          <w:rFonts w:ascii="Times New Roman" w:hAnsi="Times New Roman"/>
          <w:szCs w:val="24"/>
          <w:lang w:val="sr-Cyrl-RS"/>
        </w:rPr>
        <w:t xml:space="preserve"> били упућени на њене услуге</w:t>
      </w:r>
      <w:r w:rsidR="00DD327F">
        <w:rPr>
          <w:rFonts w:ascii="Times New Roman" w:hAnsi="Times New Roman"/>
          <w:szCs w:val="24"/>
          <w:lang w:val="sr-Cyrl-RS"/>
        </w:rPr>
        <w:t>,</w:t>
      </w:r>
      <w:r w:rsidR="00E95D79">
        <w:rPr>
          <w:rFonts w:ascii="Times New Roman" w:hAnsi="Times New Roman"/>
          <w:szCs w:val="24"/>
          <w:lang w:val="sr-Cyrl-RS"/>
        </w:rPr>
        <w:t xml:space="preserve"> наишли на професио</w:t>
      </w:r>
      <w:r w:rsidR="00177A85">
        <w:rPr>
          <w:rFonts w:ascii="Times New Roman" w:hAnsi="Times New Roman"/>
          <w:szCs w:val="24"/>
          <w:lang w:val="sr-Cyrl-RS"/>
        </w:rPr>
        <w:t>нални приступ запослених.</w:t>
      </w:r>
    </w:p>
    <w:p w:rsidR="001134FF" w:rsidRDefault="001134FF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B32FD" w:rsidRDefault="00177A85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r w:rsidRPr="00FC4B2C">
        <w:rPr>
          <w:rFonts w:ascii="Times New Roman" w:hAnsi="Times New Roman"/>
          <w:b/>
          <w:szCs w:val="24"/>
          <w:lang w:val="sr-Cyrl-RS"/>
        </w:rPr>
        <w:t>Борис Бајић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134FF">
        <w:rPr>
          <w:rFonts w:ascii="Times New Roman" w:hAnsi="Times New Roman"/>
          <w:szCs w:val="24"/>
          <w:lang w:val="sr-Cyrl-RS"/>
        </w:rPr>
        <w:t>је истакао</w:t>
      </w:r>
      <w:r w:rsidR="00FC4B2C">
        <w:rPr>
          <w:rFonts w:ascii="Times New Roman" w:hAnsi="Times New Roman"/>
          <w:szCs w:val="24"/>
          <w:lang w:val="sr-Cyrl-RS"/>
        </w:rPr>
        <w:t xml:space="preserve"> да се Агенција у раду креће у границама своје надлежности. Похвалио је едукативне активности </w:t>
      </w:r>
      <w:r w:rsidR="00E95D79">
        <w:rPr>
          <w:rFonts w:ascii="Times New Roman" w:hAnsi="Times New Roman"/>
          <w:szCs w:val="24"/>
          <w:lang w:val="sr-Cyrl-RS"/>
        </w:rPr>
        <w:t>А</w:t>
      </w:r>
      <w:r w:rsidR="00FC4B2C">
        <w:rPr>
          <w:rFonts w:ascii="Times New Roman" w:hAnsi="Times New Roman"/>
          <w:szCs w:val="24"/>
          <w:lang w:val="sr-Cyrl-RS"/>
        </w:rPr>
        <w:t>генције које спроводи кроз обуке јавних функционера</w:t>
      </w:r>
      <w:r>
        <w:rPr>
          <w:rFonts w:ascii="Times New Roman" w:hAnsi="Times New Roman"/>
          <w:szCs w:val="24"/>
          <w:lang w:val="sr-Cyrl-RS"/>
        </w:rPr>
        <w:t>.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 w:rsidR="001134FF">
        <w:rPr>
          <w:rFonts w:ascii="Times New Roman" w:hAnsi="Times New Roman"/>
          <w:szCs w:val="24"/>
          <w:lang w:val="sr-Cyrl-RS"/>
        </w:rPr>
        <w:t>Позитивно је оценио</w:t>
      </w:r>
      <w:r w:rsidR="00FC4B2C">
        <w:rPr>
          <w:rFonts w:ascii="Times New Roman" w:hAnsi="Times New Roman"/>
          <w:szCs w:val="24"/>
          <w:lang w:val="sr-Cyrl-RS"/>
        </w:rPr>
        <w:t xml:space="preserve"> отварање подручних јединица Агенције, </w:t>
      </w:r>
      <w:r w:rsidR="00E95D79">
        <w:rPr>
          <w:rFonts w:ascii="Times New Roman" w:hAnsi="Times New Roman"/>
          <w:szCs w:val="24"/>
          <w:lang w:val="sr-Cyrl-RS"/>
        </w:rPr>
        <w:t>што</w:t>
      </w:r>
      <w:r w:rsidR="00FC4B2C">
        <w:rPr>
          <w:rFonts w:ascii="Times New Roman" w:hAnsi="Times New Roman"/>
          <w:szCs w:val="24"/>
          <w:lang w:val="sr-Cyrl-RS"/>
        </w:rPr>
        <w:t xml:space="preserve"> је у</w:t>
      </w:r>
      <w:r w:rsidR="00DD327F">
        <w:rPr>
          <w:rFonts w:ascii="Times New Roman" w:hAnsi="Times New Roman"/>
          <w:szCs w:val="24"/>
          <w:lang w:val="sr-Cyrl-RS"/>
        </w:rPr>
        <w:t xml:space="preserve"> складу са повећањем непосреднијег</w:t>
      </w:r>
      <w:r w:rsidR="00FC4B2C">
        <w:rPr>
          <w:rFonts w:ascii="Times New Roman" w:hAnsi="Times New Roman"/>
          <w:szCs w:val="24"/>
          <w:lang w:val="sr-Cyrl-RS"/>
        </w:rPr>
        <w:t xml:space="preserve"> </w:t>
      </w:r>
      <w:r w:rsidR="00E95D79">
        <w:rPr>
          <w:rFonts w:ascii="Times New Roman" w:hAnsi="Times New Roman"/>
          <w:szCs w:val="24"/>
          <w:lang w:val="sr-Cyrl-RS"/>
        </w:rPr>
        <w:t>рада</w:t>
      </w:r>
      <w:r w:rsidR="00DD327F">
        <w:rPr>
          <w:rFonts w:ascii="Times New Roman" w:hAnsi="Times New Roman"/>
          <w:szCs w:val="24"/>
          <w:lang w:val="sr-Cyrl-RS"/>
        </w:rPr>
        <w:t xml:space="preserve"> Агенције</w:t>
      </w:r>
      <w:r w:rsidR="00FC4B2C">
        <w:rPr>
          <w:rFonts w:ascii="Times New Roman" w:hAnsi="Times New Roman"/>
          <w:szCs w:val="24"/>
          <w:lang w:val="sr-Cyrl-RS"/>
        </w:rPr>
        <w:t xml:space="preserve"> са грађанима, а посебно</w:t>
      </w:r>
      <w:r w:rsidR="00E95D79">
        <w:rPr>
          <w:rFonts w:ascii="Times New Roman" w:hAnsi="Times New Roman"/>
          <w:szCs w:val="24"/>
          <w:lang w:val="sr-Cyrl-RS"/>
        </w:rPr>
        <w:t xml:space="preserve"> је похвалио</w:t>
      </w:r>
      <w:r w:rsidR="00FC4B2C">
        <w:rPr>
          <w:rFonts w:ascii="Times New Roman" w:hAnsi="Times New Roman"/>
          <w:szCs w:val="24"/>
          <w:lang w:val="sr-Cyrl-RS"/>
        </w:rPr>
        <w:t xml:space="preserve"> рад подручне јединице </w:t>
      </w:r>
      <w:r w:rsidR="00DD327F">
        <w:rPr>
          <w:rFonts w:ascii="Times New Roman" w:hAnsi="Times New Roman"/>
          <w:szCs w:val="24"/>
          <w:lang w:val="sr-Cyrl-RS"/>
        </w:rPr>
        <w:t xml:space="preserve">исте </w:t>
      </w:r>
      <w:r w:rsidR="00FC4B2C">
        <w:rPr>
          <w:rFonts w:ascii="Times New Roman" w:hAnsi="Times New Roman"/>
          <w:szCs w:val="24"/>
          <w:lang w:val="sr-Cyrl-RS"/>
        </w:rPr>
        <w:t>у Новом Саду.</w:t>
      </w:r>
    </w:p>
    <w:p w:rsidR="00A030C2" w:rsidRDefault="00A030C2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5564A" w:rsidRPr="0065564A" w:rsidRDefault="000F46A3" w:rsidP="0065564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 w:rsidR="00A030C2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се више нико није јавио за реч п</w:t>
      </w:r>
      <w:r w:rsidRPr="0065564A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  <w:r w:rsidR="008761C8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је закључио расправу и ставио на гласање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95D79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редлог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да Одбор донесе Одлуку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којом се даје сагласност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у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Служби Агенције за спречавање корупције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Број: 110-00-0002/25-01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од 07. марта </w:t>
      </w:r>
      <w:r w:rsidR="0065564A" w:rsidRPr="0065564A">
        <w:rPr>
          <w:rFonts w:ascii="Times New Roman" w:hAnsi="Times New Roman" w:cs="Times New Roman"/>
          <w:sz w:val="24"/>
          <w:szCs w:val="24"/>
        </w:rPr>
        <w:t>20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5564A" w:rsidRPr="0065564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предложио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директор Агенције за спречавање корупције, по прибављеном позитивном мишљењу Већа Агенције за спречавање корупције (Мишљење Већа Агенције за спречавање корупције број 014-011-00-0089/25-02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</w:rPr>
        <w:t xml:space="preserve">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. 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марта </w:t>
      </w:r>
      <w:r w:rsidR="0065564A" w:rsidRPr="0065564A">
        <w:rPr>
          <w:rFonts w:ascii="Times New Roman" w:hAnsi="Times New Roman" w:cs="Times New Roman"/>
          <w:sz w:val="24"/>
          <w:szCs w:val="24"/>
        </w:rPr>
        <w:t>20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65564A" w:rsidRPr="00655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564A" w:rsidRPr="0065564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5564A" w:rsidRPr="0065564A">
        <w:rPr>
          <w:rFonts w:ascii="Times New Roman" w:hAnsi="Times New Roman" w:cs="Times New Roman"/>
          <w:sz w:val="24"/>
          <w:szCs w:val="24"/>
        </w:rPr>
        <w:t>.</w:t>
      </w:r>
      <w:r w:rsidR="0065564A" w:rsidRPr="006556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F46A3" w:rsidRPr="0065564A" w:rsidRDefault="000F46A3" w:rsidP="00B64F00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8761C8" w:rsidRPr="008761C8" w:rsidRDefault="008761C8" w:rsidP="008761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44B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44B0">
        <w:rPr>
          <w:rFonts w:ascii="Times New Roman" w:hAnsi="Times New Roman" w:cs="Times New Roman"/>
          <w:b/>
          <w:sz w:val="24"/>
          <w:szCs w:val="24"/>
          <w:lang w:val="sr-Cyrl-RS"/>
        </w:rPr>
        <w:t>већином</w:t>
      </w:r>
      <w:proofErr w:type="gramEnd"/>
      <w:r w:rsidRPr="0000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гласова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прихватили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>.</w:t>
      </w:r>
    </w:p>
    <w:p w:rsidR="00810975" w:rsidRDefault="00810975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8761C8">
        <w:rPr>
          <w:rFonts w:ascii="Times New Roman" w:hAnsi="Times New Roman"/>
          <w:szCs w:val="24"/>
          <w:lang w:val="sr-Cyrl-CS"/>
        </w:rPr>
        <w:t>13</w:t>
      </w:r>
      <w:r w:rsidR="00AC3E00">
        <w:rPr>
          <w:rFonts w:ascii="Times New Roman" w:hAnsi="Times New Roman"/>
          <w:szCs w:val="24"/>
          <w:lang w:val="sr-Cyrl-CS"/>
        </w:rPr>
        <w:t>,30</w:t>
      </w:r>
      <w:r w:rsidRPr="00B8290E">
        <w:rPr>
          <w:rFonts w:ascii="Times New Roman" w:hAnsi="Times New Roman"/>
          <w:szCs w:val="24"/>
          <w:lang w:val="sr-Cyrl-CS"/>
        </w:rPr>
        <w:t xml:space="preserve"> </w:t>
      </w:r>
      <w:r w:rsidR="00BD688D">
        <w:rPr>
          <w:rFonts w:ascii="Times New Roman" w:hAnsi="Times New Roman"/>
          <w:szCs w:val="24"/>
          <w:lang w:val="sr-Cyrl-CS"/>
        </w:rPr>
        <w:t>час</w:t>
      </w:r>
      <w:r w:rsidR="00C71A04">
        <w:rPr>
          <w:rFonts w:ascii="Times New Roman" w:hAnsi="Times New Roman"/>
          <w:szCs w:val="24"/>
          <w:lang w:val="sr-Cyrl-CS"/>
        </w:rPr>
        <w:t>ова</w:t>
      </w:r>
      <w:r w:rsidRPr="00B8290E">
        <w:rPr>
          <w:rFonts w:ascii="Times New Roman" w:hAnsi="Times New Roman"/>
          <w:szCs w:val="24"/>
          <w:lang w:val="sr-Cyrl-CS"/>
        </w:rPr>
        <w:t>.</w:t>
      </w: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Cyrl-C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 СЕКРЕТАР  </w:t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B8290E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B8290E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B8290E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B8290E" w:rsidRDefault="00B502CF" w:rsidP="00B502CF">
      <w:pPr>
        <w:rPr>
          <w:rFonts w:ascii="Times New Roman" w:hAnsi="Times New Roman"/>
          <w:szCs w:val="24"/>
          <w:lang w:val="sr-Latn-RS"/>
        </w:rPr>
      </w:pPr>
      <w:r w:rsidRPr="00B8290E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</w:r>
      <w:r w:rsidRPr="00B8290E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B8290E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B8290E">
        <w:rPr>
          <w:rFonts w:ascii="Times New Roman" w:hAnsi="Times New Roman"/>
          <w:szCs w:val="24"/>
          <w:lang w:val="sr-Cyrl-RS"/>
        </w:rPr>
        <w:t xml:space="preserve">    </w:t>
      </w:r>
      <w:r w:rsidR="004D5647">
        <w:rPr>
          <w:rFonts w:ascii="Times New Roman" w:hAnsi="Times New Roman"/>
          <w:szCs w:val="24"/>
          <w:lang w:val="sr-Cyrl-RS"/>
        </w:rPr>
        <w:t xml:space="preserve">  </w:t>
      </w:r>
      <w:r w:rsidR="004D5647">
        <w:rPr>
          <w:rFonts w:ascii="Times New Roman" w:hAnsi="Times New Roman"/>
          <w:szCs w:val="24"/>
          <w:lang w:val="sr-Cyrl-CS"/>
        </w:rPr>
        <w:t>др Угљеша Мрдић</w:t>
      </w:r>
    </w:p>
    <w:p w:rsidR="00B502CF" w:rsidRPr="00B8290E" w:rsidRDefault="00B502CF" w:rsidP="00B502CF">
      <w:pPr>
        <w:rPr>
          <w:rFonts w:ascii="Times New Roman" w:hAnsi="Times New Roman"/>
          <w:szCs w:val="24"/>
        </w:rPr>
      </w:pPr>
    </w:p>
    <w:p w:rsidR="005834F1" w:rsidRPr="00B8290E" w:rsidRDefault="005834F1">
      <w:pPr>
        <w:rPr>
          <w:rFonts w:ascii="Times New Roman" w:hAnsi="Times New Roman"/>
        </w:rPr>
      </w:pPr>
    </w:p>
    <w:sectPr w:rsidR="005834F1" w:rsidRPr="00B8290E" w:rsidSect="003D185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EE" w:rsidRDefault="00E85AEE" w:rsidP="003D1853">
      <w:r>
        <w:separator/>
      </w:r>
    </w:p>
  </w:endnote>
  <w:endnote w:type="continuationSeparator" w:id="0">
    <w:p w:rsidR="00E85AEE" w:rsidRDefault="00E85AEE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EE" w:rsidRDefault="00E85AEE" w:rsidP="003D1853">
      <w:r>
        <w:separator/>
      </w:r>
    </w:p>
  </w:footnote>
  <w:footnote w:type="continuationSeparator" w:id="0">
    <w:p w:rsidR="00E85AEE" w:rsidRDefault="00E85AEE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E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1B04AB3E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E136AD"/>
    <w:multiLevelType w:val="hybridMultilevel"/>
    <w:tmpl w:val="9210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44B0"/>
    <w:rsid w:val="00012E5B"/>
    <w:rsid w:val="00013952"/>
    <w:rsid w:val="00040774"/>
    <w:rsid w:val="000446BB"/>
    <w:rsid w:val="0005483F"/>
    <w:rsid w:val="00077AC5"/>
    <w:rsid w:val="000969AE"/>
    <w:rsid w:val="000C0F05"/>
    <w:rsid w:val="000C3F72"/>
    <w:rsid w:val="000C5A37"/>
    <w:rsid w:val="000C6A42"/>
    <w:rsid w:val="000D029E"/>
    <w:rsid w:val="000E03E6"/>
    <w:rsid w:val="000F46A3"/>
    <w:rsid w:val="0010162B"/>
    <w:rsid w:val="001134FF"/>
    <w:rsid w:val="00116BAC"/>
    <w:rsid w:val="001204A9"/>
    <w:rsid w:val="0012166B"/>
    <w:rsid w:val="00133185"/>
    <w:rsid w:val="00133A28"/>
    <w:rsid w:val="00136879"/>
    <w:rsid w:val="0014355A"/>
    <w:rsid w:val="001558AB"/>
    <w:rsid w:val="0017224C"/>
    <w:rsid w:val="00174F15"/>
    <w:rsid w:val="00175209"/>
    <w:rsid w:val="00177A85"/>
    <w:rsid w:val="001B0BD7"/>
    <w:rsid w:val="001D575C"/>
    <w:rsid w:val="001E75DF"/>
    <w:rsid w:val="001E7861"/>
    <w:rsid w:val="001F4B2E"/>
    <w:rsid w:val="002021EC"/>
    <w:rsid w:val="0020464A"/>
    <w:rsid w:val="00206660"/>
    <w:rsid w:val="00206847"/>
    <w:rsid w:val="002122E1"/>
    <w:rsid w:val="00214BC8"/>
    <w:rsid w:val="00216C00"/>
    <w:rsid w:val="00221BC9"/>
    <w:rsid w:val="0022671D"/>
    <w:rsid w:val="002273B4"/>
    <w:rsid w:val="00237508"/>
    <w:rsid w:val="002504CE"/>
    <w:rsid w:val="00250E49"/>
    <w:rsid w:val="00252EF9"/>
    <w:rsid w:val="00254233"/>
    <w:rsid w:val="00263302"/>
    <w:rsid w:val="00267C65"/>
    <w:rsid w:val="00271C17"/>
    <w:rsid w:val="0027405B"/>
    <w:rsid w:val="002856D2"/>
    <w:rsid w:val="002B19BC"/>
    <w:rsid w:val="002B2C71"/>
    <w:rsid w:val="002C0E29"/>
    <w:rsid w:val="002C4506"/>
    <w:rsid w:val="002D6DB2"/>
    <w:rsid w:val="002D6FB3"/>
    <w:rsid w:val="002E3363"/>
    <w:rsid w:val="002E3501"/>
    <w:rsid w:val="002E719D"/>
    <w:rsid w:val="003050C3"/>
    <w:rsid w:val="00312B65"/>
    <w:rsid w:val="00330673"/>
    <w:rsid w:val="003448F3"/>
    <w:rsid w:val="00346F05"/>
    <w:rsid w:val="00351E3C"/>
    <w:rsid w:val="003710DF"/>
    <w:rsid w:val="00374DE4"/>
    <w:rsid w:val="003B6A52"/>
    <w:rsid w:val="003B73A9"/>
    <w:rsid w:val="003C50C4"/>
    <w:rsid w:val="003D079A"/>
    <w:rsid w:val="003D1752"/>
    <w:rsid w:val="003D1853"/>
    <w:rsid w:val="003E022E"/>
    <w:rsid w:val="003E2273"/>
    <w:rsid w:val="00405888"/>
    <w:rsid w:val="004071BA"/>
    <w:rsid w:val="0041234A"/>
    <w:rsid w:val="00424C1F"/>
    <w:rsid w:val="00425D87"/>
    <w:rsid w:val="0044312F"/>
    <w:rsid w:val="00451E3E"/>
    <w:rsid w:val="00454261"/>
    <w:rsid w:val="00461C03"/>
    <w:rsid w:val="00472B42"/>
    <w:rsid w:val="00480FF5"/>
    <w:rsid w:val="00482715"/>
    <w:rsid w:val="00492CE5"/>
    <w:rsid w:val="004945EC"/>
    <w:rsid w:val="00495269"/>
    <w:rsid w:val="004C2A67"/>
    <w:rsid w:val="004D5647"/>
    <w:rsid w:val="004E7760"/>
    <w:rsid w:val="004F2E65"/>
    <w:rsid w:val="005009CF"/>
    <w:rsid w:val="00501106"/>
    <w:rsid w:val="00515307"/>
    <w:rsid w:val="00516A5B"/>
    <w:rsid w:val="00520726"/>
    <w:rsid w:val="005511C1"/>
    <w:rsid w:val="0055507E"/>
    <w:rsid w:val="00564DBB"/>
    <w:rsid w:val="00576DCD"/>
    <w:rsid w:val="005834F1"/>
    <w:rsid w:val="0059003B"/>
    <w:rsid w:val="005A045F"/>
    <w:rsid w:val="005C5380"/>
    <w:rsid w:val="005C7C79"/>
    <w:rsid w:val="005D48D3"/>
    <w:rsid w:val="005E1424"/>
    <w:rsid w:val="005E2AFF"/>
    <w:rsid w:val="005E4019"/>
    <w:rsid w:val="005E7CFE"/>
    <w:rsid w:val="006034CB"/>
    <w:rsid w:val="00607CB4"/>
    <w:rsid w:val="006161D1"/>
    <w:rsid w:val="00617089"/>
    <w:rsid w:val="00617CC1"/>
    <w:rsid w:val="00626615"/>
    <w:rsid w:val="006304C7"/>
    <w:rsid w:val="0064385C"/>
    <w:rsid w:val="00644E15"/>
    <w:rsid w:val="0065472D"/>
    <w:rsid w:val="0065564A"/>
    <w:rsid w:val="00662CEA"/>
    <w:rsid w:val="00666705"/>
    <w:rsid w:val="006819EB"/>
    <w:rsid w:val="006A0BE0"/>
    <w:rsid w:val="006A28DE"/>
    <w:rsid w:val="006A4BD4"/>
    <w:rsid w:val="006B32FD"/>
    <w:rsid w:val="006B59DB"/>
    <w:rsid w:val="006B7451"/>
    <w:rsid w:val="006D40AB"/>
    <w:rsid w:val="006F175A"/>
    <w:rsid w:val="006F3341"/>
    <w:rsid w:val="0070345A"/>
    <w:rsid w:val="00711D71"/>
    <w:rsid w:val="00716039"/>
    <w:rsid w:val="007174D0"/>
    <w:rsid w:val="007252A2"/>
    <w:rsid w:val="00745770"/>
    <w:rsid w:val="00750200"/>
    <w:rsid w:val="00750B0F"/>
    <w:rsid w:val="00763B59"/>
    <w:rsid w:val="007772D3"/>
    <w:rsid w:val="00783263"/>
    <w:rsid w:val="007905D1"/>
    <w:rsid w:val="00793505"/>
    <w:rsid w:val="007A7BA9"/>
    <w:rsid w:val="007B3B30"/>
    <w:rsid w:val="007D0A10"/>
    <w:rsid w:val="007E3476"/>
    <w:rsid w:val="007E7C29"/>
    <w:rsid w:val="007F03D5"/>
    <w:rsid w:val="007F54CB"/>
    <w:rsid w:val="008047C6"/>
    <w:rsid w:val="00806BC5"/>
    <w:rsid w:val="00807A9B"/>
    <w:rsid w:val="00810975"/>
    <w:rsid w:val="0081658F"/>
    <w:rsid w:val="00827D8C"/>
    <w:rsid w:val="00841E5D"/>
    <w:rsid w:val="008515DC"/>
    <w:rsid w:val="00855360"/>
    <w:rsid w:val="00855430"/>
    <w:rsid w:val="008761C8"/>
    <w:rsid w:val="0087782A"/>
    <w:rsid w:val="00884A71"/>
    <w:rsid w:val="00895EC1"/>
    <w:rsid w:val="00897C75"/>
    <w:rsid w:val="008A334B"/>
    <w:rsid w:val="008A39DF"/>
    <w:rsid w:val="008B34DA"/>
    <w:rsid w:val="008B7E9E"/>
    <w:rsid w:val="008F329A"/>
    <w:rsid w:val="00903F20"/>
    <w:rsid w:val="0092493E"/>
    <w:rsid w:val="00927838"/>
    <w:rsid w:val="00945E22"/>
    <w:rsid w:val="009532F3"/>
    <w:rsid w:val="009660D8"/>
    <w:rsid w:val="0097218C"/>
    <w:rsid w:val="00976824"/>
    <w:rsid w:val="009809EA"/>
    <w:rsid w:val="00992739"/>
    <w:rsid w:val="009A3372"/>
    <w:rsid w:val="009B61C7"/>
    <w:rsid w:val="009E1A31"/>
    <w:rsid w:val="009E5770"/>
    <w:rsid w:val="00A030C2"/>
    <w:rsid w:val="00A13B80"/>
    <w:rsid w:val="00A164D9"/>
    <w:rsid w:val="00A259B0"/>
    <w:rsid w:val="00A369CA"/>
    <w:rsid w:val="00A50562"/>
    <w:rsid w:val="00A61605"/>
    <w:rsid w:val="00A62C38"/>
    <w:rsid w:val="00A83367"/>
    <w:rsid w:val="00A9707F"/>
    <w:rsid w:val="00AA66D0"/>
    <w:rsid w:val="00AC0368"/>
    <w:rsid w:val="00AC3E00"/>
    <w:rsid w:val="00AC6736"/>
    <w:rsid w:val="00AD3211"/>
    <w:rsid w:val="00B02F11"/>
    <w:rsid w:val="00B07ED1"/>
    <w:rsid w:val="00B12F87"/>
    <w:rsid w:val="00B20406"/>
    <w:rsid w:val="00B22573"/>
    <w:rsid w:val="00B22DE0"/>
    <w:rsid w:val="00B40BD6"/>
    <w:rsid w:val="00B502CF"/>
    <w:rsid w:val="00B64F00"/>
    <w:rsid w:val="00B74A69"/>
    <w:rsid w:val="00B8290E"/>
    <w:rsid w:val="00B84E7F"/>
    <w:rsid w:val="00BA0186"/>
    <w:rsid w:val="00BA158D"/>
    <w:rsid w:val="00BD0FE1"/>
    <w:rsid w:val="00BD688D"/>
    <w:rsid w:val="00BF350C"/>
    <w:rsid w:val="00BF74D9"/>
    <w:rsid w:val="00C13320"/>
    <w:rsid w:val="00C133A4"/>
    <w:rsid w:val="00C26C19"/>
    <w:rsid w:val="00C30126"/>
    <w:rsid w:val="00C46EAC"/>
    <w:rsid w:val="00C6408B"/>
    <w:rsid w:val="00C6743F"/>
    <w:rsid w:val="00C71A04"/>
    <w:rsid w:val="00C84FD1"/>
    <w:rsid w:val="00C95C0D"/>
    <w:rsid w:val="00C97FF7"/>
    <w:rsid w:val="00CA3088"/>
    <w:rsid w:val="00CB7CBD"/>
    <w:rsid w:val="00CD49AB"/>
    <w:rsid w:val="00CE15F4"/>
    <w:rsid w:val="00CE15FC"/>
    <w:rsid w:val="00CF1924"/>
    <w:rsid w:val="00CF723B"/>
    <w:rsid w:val="00D23EDA"/>
    <w:rsid w:val="00D25C10"/>
    <w:rsid w:val="00D7361E"/>
    <w:rsid w:val="00D8123C"/>
    <w:rsid w:val="00D847A5"/>
    <w:rsid w:val="00D86EE2"/>
    <w:rsid w:val="00D91EA8"/>
    <w:rsid w:val="00D97FF0"/>
    <w:rsid w:val="00DC5224"/>
    <w:rsid w:val="00DD31C1"/>
    <w:rsid w:val="00DD327F"/>
    <w:rsid w:val="00DD3F74"/>
    <w:rsid w:val="00DE15FA"/>
    <w:rsid w:val="00DF31FC"/>
    <w:rsid w:val="00DF6104"/>
    <w:rsid w:val="00E07377"/>
    <w:rsid w:val="00E11F7E"/>
    <w:rsid w:val="00E236E3"/>
    <w:rsid w:val="00E26FC0"/>
    <w:rsid w:val="00E3715C"/>
    <w:rsid w:val="00E3769F"/>
    <w:rsid w:val="00E55AB7"/>
    <w:rsid w:val="00E702B3"/>
    <w:rsid w:val="00E84B0D"/>
    <w:rsid w:val="00E85AEE"/>
    <w:rsid w:val="00E95D79"/>
    <w:rsid w:val="00EB0BE2"/>
    <w:rsid w:val="00EB7D9E"/>
    <w:rsid w:val="00EC6F78"/>
    <w:rsid w:val="00EE50A2"/>
    <w:rsid w:val="00F02F58"/>
    <w:rsid w:val="00F171DD"/>
    <w:rsid w:val="00F24D70"/>
    <w:rsid w:val="00F36257"/>
    <w:rsid w:val="00F453D5"/>
    <w:rsid w:val="00F46041"/>
    <w:rsid w:val="00F56FA3"/>
    <w:rsid w:val="00F63938"/>
    <w:rsid w:val="00F67121"/>
    <w:rsid w:val="00FA4FB9"/>
    <w:rsid w:val="00FA735F"/>
    <w:rsid w:val="00FB05E9"/>
    <w:rsid w:val="00FC4B2C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6E80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character" w:customStyle="1" w:styleId="Bodytext2NotBold">
    <w:name w:val="Body text (2) + Not Bold"/>
    <w:basedOn w:val="DefaultParagraphFont"/>
    <w:rsid w:val="0085543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B03B-543E-4B5C-A597-BE5D8FBD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Pecelj</dc:creator>
  <cp:lastModifiedBy>Sanja Pecelj</cp:lastModifiedBy>
  <cp:revision>7</cp:revision>
  <cp:lastPrinted>2025-05-30T08:59:00Z</cp:lastPrinted>
  <dcterms:created xsi:type="dcterms:W3CDTF">2025-05-30T08:28:00Z</dcterms:created>
  <dcterms:modified xsi:type="dcterms:W3CDTF">2025-05-30T15:21:00Z</dcterms:modified>
</cp:coreProperties>
</file>